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E44D5" w14:textId="77777777" w:rsidR="005D3266" w:rsidRPr="0032394F" w:rsidRDefault="005D3266" w:rsidP="00AD4F2B">
      <w:pPr>
        <w:pStyle w:val="Heading1"/>
        <w:rPr>
          <w:rFonts w:asciiTheme="minorHAnsi" w:hAnsiTheme="minorHAnsi"/>
          <w:sz w:val="26"/>
          <w:szCs w:val="26"/>
        </w:rPr>
      </w:pPr>
      <w:r w:rsidRPr="0032394F">
        <w:rPr>
          <w:rFonts w:asciiTheme="minorHAnsi" w:hAnsiTheme="minorHAnsi"/>
          <w:sz w:val="26"/>
          <w:szCs w:val="26"/>
        </w:rPr>
        <w:t>Developing Our Deaneries</w:t>
      </w:r>
    </w:p>
    <w:p w14:paraId="52EE44D6" w14:textId="77777777" w:rsidR="005D3266" w:rsidRPr="0032394F" w:rsidRDefault="005D3266" w:rsidP="00AD4F2B">
      <w:pPr>
        <w:pStyle w:val="Heading1"/>
        <w:rPr>
          <w:rFonts w:asciiTheme="minorHAnsi" w:hAnsiTheme="minorHAnsi"/>
          <w:sz w:val="26"/>
          <w:szCs w:val="26"/>
        </w:rPr>
      </w:pPr>
    </w:p>
    <w:p w14:paraId="52EE44D7" w14:textId="77777777" w:rsidR="000A3AB0" w:rsidRPr="0032394F" w:rsidRDefault="005D3266" w:rsidP="00AD4F2B">
      <w:pPr>
        <w:pStyle w:val="Heading1"/>
        <w:rPr>
          <w:rFonts w:asciiTheme="minorHAnsi" w:hAnsiTheme="minorHAnsi"/>
          <w:sz w:val="26"/>
          <w:szCs w:val="26"/>
        </w:rPr>
      </w:pPr>
      <w:r w:rsidRPr="0032394F">
        <w:rPr>
          <w:rFonts w:asciiTheme="minorHAnsi" w:hAnsiTheme="minorHAnsi"/>
          <w:sz w:val="26"/>
          <w:szCs w:val="26"/>
        </w:rPr>
        <w:t>Guidelines for Appointing Deanery Administrators</w:t>
      </w:r>
    </w:p>
    <w:p w14:paraId="52EE44D8" w14:textId="77777777" w:rsidR="005D3266" w:rsidRPr="0032394F" w:rsidRDefault="005D3266" w:rsidP="005D3266">
      <w:pPr>
        <w:rPr>
          <w:rFonts w:asciiTheme="minorHAnsi" w:hAnsiTheme="minorHAnsi"/>
        </w:rPr>
      </w:pPr>
    </w:p>
    <w:p w14:paraId="52EE44D9" w14:textId="77777777" w:rsidR="005D3266" w:rsidRPr="0032394F" w:rsidRDefault="005D3266" w:rsidP="005D3266">
      <w:pPr>
        <w:jc w:val="left"/>
        <w:rPr>
          <w:rFonts w:asciiTheme="minorHAnsi" w:hAnsiTheme="minorHAnsi"/>
          <w:szCs w:val="24"/>
        </w:rPr>
      </w:pPr>
      <w:r w:rsidRPr="0032394F">
        <w:rPr>
          <w:rFonts w:asciiTheme="minorHAnsi" w:hAnsiTheme="minorHAnsi"/>
          <w:szCs w:val="24"/>
        </w:rPr>
        <w:t>May 2017</w:t>
      </w:r>
    </w:p>
    <w:p w14:paraId="52EE44DA" w14:textId="77777777" w:rsidR="00AD4F2B" w:rsidRPr="0032394F" w:rsidRDefault="00AD4F2B" w:rsidP="00AD4F2B">
      <w:pPr>
        <w:pBdr>
          <w:bottom w:val="single" w:sz="4" w:space="1" w:color="auto"/>
        </w:pBdr>
        <w:rPr>
          <w:rFonts w:asciiTheme="minorHAnsi" w:hAnsiTheme="minorHAnsi"/>
          <w:sz w:val="22"/>
          <w:szCs w:val="22"/>
        </w:rPr>
      </w:pPr>
    </w:p>
    <w:p w14:paraId="52EE44DB" w14:textId="77777777" w:rsidR="00AD4F2B" w:rsidRPr="0032394F" w:rsidRDefault="00AD4F2B" w:rsidP="000B3DEA">
      <w:pPr>
        <w:jc w:val="left"/>
        <w:rPr>
          <w:rFonts w:asciiTheme="minorHAnsi" w:hAnsiTheme="minorHAnsi"/>
          <w:sz w:val="32"/>
          <w:szCs w:val="32"/>
        </w:rPr>
      </w:pPr>
    </w:p>
    <w:p w14:paraId="52EE44DC" w14:textId="77777777" w:rsidR="00605516" w:rsidRPr="0032394F" w:rsidRDefault="00605516" w:rsidP="000B3DEA">
      <w:pPr>
        <w:jc w:val="left"/>
        <w:rPr>
          <w:rFonts w:asciiTheme="minorHAnsi" w:hAnsiTheme="minorHAnsi"/>
          <w:b/>
          <w:color w:val="C0504D"/>
          <w:szCs w:val="24"/>
          <w:lang w:val="en-US" w:eastAsia="en-US"/>
        </w:rPr>
      </w:pPr>
      <w:r w:rsidRPr="0032394F">
        <w:rPr>
          <w:rFonts w:asciiTheme="minorHAnsi" w:hAnsiTheme="minorHAnsi"/>
          <w:b/>
          <w:color w:val="C0504D"/>
          <w:szCs w:val="24"/>
          <w:lang w:val="en-US" w:eastAsia="en-US"/>
        </w:rPr>
        <w:t>Introduction</w:t>
      </w:r>
    </w:p>
    <w:p w14:paraId="52EE44DD" w14:textId="77777777" w:rsidR="00605516" w:rsidRPr="0032394F" w:rsidRDefault="00605516" w:rsidP="000B3DEA">
      <w:pPr>
        <w:jc w:val="left"/>
        <w:rPr>
          <w:rFonts w:asciiTheme="minorHAnsi" w:hAnsiTheme="minorHAnsi"/>
          <w:sz w:val="22"/>
          <w:szCs w:val="22"/>
        </w:rPr>
      </w:pPr>
    </w:p>
    <w:p w14:paraId="52EE44DE" w14:textId="77777777" w:rsidR="005D3266" w:rsidRPr="0032394F" w:rsidRDefault="005D3266" w:rsidP="000B3DEA">
      <w:pPr>
        <w:jc w:val="left"/>
        <w:rPr>
          <w:rFonts w:asciiTheme="minorHAnsi" w:hAnsiTheme="minorHAnsi"/>
          <w:sz w:val="22"/>
          <w:szCs w:val="22"/>
        </w:rPr>
      </w:pPr>
      <w:r w:rsidRPr="0032394F">
        <w:rPr>
          <w:rFonts w:asciiTheme="minorHAnsi" w:hAnsiTheme="minorHAnsi"/>
          <w:sz w:val="22"/>
          <w:szCs w:val="22"/>
        </w:rPr>
        <w:t>The “Developing Our Deaneries” report to Diocesan S</w:t>
      </w:r>
      <w:r w:rsidR="00605516" w:rsidRPr="0032394F">
        <w:rPr>
          <w:rFonts w:asciiTheme="minorHAnsi" w:hAnsiTheme="minorHAnsi"/>
          <w:sz w:val="22"/>
          <w:szCs w:val="22"/>
        </w:rPr>
        <w:t>ynod in 2016</w:t>
      </w:r>
      <w:r w:rsidR="003A458B" w:rsidRPr="0032394F">
        <w:rPr>
          <w:rFonts w:asciiTheme="minorHAnsi" w:hAnsiTheme="minorHAnsi"/>
          <w:sz w:val="22"/>
          <w:szCs w:val="22"/>
        </w:rPr>
        <w:t xml:space="preserve"> recognises the need to ensure that our deaneries</w:t>
      </w:r>
      <w:r w:rsidR="00605516" w:rsidRPr="0032394F">
        <w:rPr>
          <w:rFonts w:asciiTheme="minorHAnsi" w:hAnsiTheme="minorHAnsi"/>
          <w:sz w:val="22"/>
          <w:szCs w:val="22"/>
        </w:rPr>
        <w:t xml:space="preserve"> </w:t>
      </w:r>
      <w:r w:rsidR="003A458B" w:rsidRPr="0032394F">
        <w:rPr>
          <w:rFonts w:asciiTheme="minorHAnsi" w:hAnsiTheme="minorHAnsi"/>
          <w:sz w:val="22"/>
          <w:szCs w:val="22"/>
        </w:rPr>
        <w:t>are suitably resourced</w:t>
      </w:r>
      <w:r w:rsidR="00605516" w:rsidRPr="0032394F">
        <w:rPr>
          <w:rFonts w:asciiTheme="minorHAnsi" w:hAnsiTheme="minorHAnsi"/>
          <w:sz w:val="22"/>
          <w:szCs w:val="22"/>
        </w:rPr>
        <w:t>.  This includes provision of diocesan grants of up to £1,000 per year to suppo</w:t>
      </w:r>
      <w:r w:rsidR="003A458B" w:rsidRPr="0032394F">
        <w:rPr>
          <w:rFonts w:asciiTheme="minorHAnsi" w:hAnsiTheme="minorHAnsi"/>
          <w:sz w:val="22"/>
          <w:szCs w:val="22"/>
        </w:rPr>
        <w:t>rt administrative work in each d</w:t>
      </w:r>
      <w:r w:rsidR="00605516" w:rsidRPr="0032394F">
        <w:rPr>
          <w:rFonts w:asciiTheme="minorHAnsi" w:hAnsiTheme="minorHAnsi"/>
          <w:sz w:val="22"/>
          <w:szCs w:val="22"/>
        </w:rPr>
        <w:t>eanery</w:t>
      </w:r>
      <w:r w:rsidR="003A458B" w:rsidRPr="0032394F">
        <w:rPr>
          <w:rFonts w:asciiTheme="minorHAnsi" w:hAnsiTheme="minorHAnsi"/>
          <w:sz w:val="22"/>
          <w:szCs w:val="22"/>
        </w:rPr>
        <w:t>, and may also be used to support the Area Dean in their parochial role.  The diocesan grant funding is</w:t>
      </w:r>
      <w:r w:rsidR="00605516" w:rsidRPr="0032394F">
        <w:rPr>
          <w:rFonts w:asciiTheme="minorHAnsi" w:hAnsiTheme="minorHAnsi"/>
          <w:sz w:val="22"/>
          <w:szCs w:val="22"/>
        </w:rPr>
        <w:t xml:space="preserve"> available from September 2017 and is subject to approval by the relevant Archdeacon.</w:t>
      </w:r>
    </w:p>
    <w:p w14:paraId="52EE44DF" w14:textId="77777777" w:rsidR="00605516" w:rsidRPr="0032394F" w:rsidRDefault="00605516" w:rsidP="000B3DEA">
      <w:pPr>
        <w:jc w:val="left"/>
        <w:rPr>
          <w:rFonts w:asciiTheme="minorHAnsi" w:hAnsiTheme="minorHAnsi"/>
          <w:sz w:val="22"/>
          <w:szCs w:val="22"/>
        </w:rPr>
      </w:pPr>
    </w:p>
    <w:p w14:paraId="52EE44E0" w14:textId="77777777" w:rsidR="00605516" w:rsidRPr="0032394F" w:rsidRDefault="00605516" w:rsidP="000B3DEA">
      <w:pPr>
        <w:jc w:val="left"/>
        <w:rPr>
          <w:rFonts w:asciiTheme="minorHAnsi" w:hAnsiTheme="minorHAnsi"/>
          <w:sz w:val="22"/>
          <w:szCs w:val="22"/>
        </w:rPr>
      </w:pPr>
      <w:r w:rsidRPr="0032394F">
        <w:rPr>
          <w:rFonts w:asciiTheme="minorHAnsi" w:hAnsiTheme="minorHAnsi"/>
          <w:sz w:val="22"/>
          <w:szCs w:val="22"/>
        </w:rPr>
        <w:t>There are various ways in which this administrative work could be resourced, and the purpose of this document is to outline some of the options, the relative merits of those options, and practical steps necessary in relation to each.</w:t>
      </w:r>
    </w:p>
    <w:p w14:paraId="52EE44E1" w14:textId="77777777" w:rsidR="00605516" w:rsidRPr="0032394F" w:rsidRDefault="00605516" w:rsidP="000B3DEA">
      <w:pPr>
        <w:jc w:val="left"/>
        <w:rPr>
          <w:rFonts w:asciiTheme="minorHAnsi" w:hAnsiTheme="minorHAnsi"/>
          <w:sz w:val="22"/>
          <w:szCs w:val="22"/>
        </w:rPr>
      </w:pPr>
    </w:p>
    <w:p w14:paraId="52EE44E2" w14:textId="77777777" w:rsidR="00605516" w:rsidRPr="0032394F" w:rsidRDefault="00605516" w:rsidP="000B3DEA">
      <w:pPr>
        <w:jc w:val="left"/>
        <w:rPr>
          <w:rFonts w:asciiTheme="minorHAnsi" w:hAnsiTheme="minorHAnsi"/>
          <w:sz w:val="22"/>
          <w:szCs w:val="22"/>
        </w:rPr>
      </w:pPr>
      <w:r w:rsidRPr="0032394F">
        <w:rPr>
          <w:rFonts w:asciiTheme="minorHAnsi" w:hAnsiTheme="minorHAnsi"/>
          <w:sz w:val="22"/>
          <w:szCs w:val="22"/>
        </w:rPr>
        <w:t>The advice is intended to be iterative rather than exhaustive.  Andy Richardson, the Human Resources Manager for the Diocese, is available to discuss the options further, and the advice around the options will be developed further in the light of experience and feedback.</w:t>
      </w:r>
    </w:p>
    <w:p w14:paraId="52EE44E3" w14:textId="77777777" w:rsidR="00605516" w:rsidRPr="0032394F" w:rsidRDefault="00605516" w:rsidP="00605516">
      <w:pPr>
        <w:jc w:val="left"/>
        <w:rPr>
          <w:rFonts w:asciiTheme="minorHAnsi" w:hAnsiTheme="minorHAnsi"/>
          <w:szCs w:val="24"/>
        </w:rPr>
      </w:pPr>
    </w:p>
    <w:p w14:paraId="52EE44E4" w14:textId="77777777" w:rsidR="00605516" w:rsidRPr="0032394F" w:rsidRDefault="00605516" w:rsidP="00605516">
      <w:pPr>
        <w:jc w:val="left"/>
        <w:rPr>
          <w:rFonts w:asciiTheme="minorHAnsi" w:hAnsiTheme="minorHAnsi"/>
          <w:b/>
          <w:color w:val="C0504D"/>
          <w:szCs w:val="24"/>
          <w:lang w:val="en-US" w:eastAsia="en-US"/>
        </w:rPr>
      </w:pPr>
      <w:r w:rsidRPr="0032394F">
        <w:rPr>
          <w:rFonts w:asciiTheme="minorHAnsi" w:hAnsiTheme="minorHAnsi"/>
          <w:b/>
          <w:color w:val="C0504D"/>
          <w:szCs w:val="24"/>
          <w:lang w:val="en-US" w:eastAsia="en-US"/>
        </w:rPr>
        <w:t>Background</w:t>
      </w:r>
    </w:p>
    <w:p w14:paraId="52EE44E5" w14:textId="77777777" w:rsidR="00605516" w:rsidRPr="0032394F" w:rsidRDefault="00605516" w:rsidP="000B3DEA">
      <w:pPr>
        <w:jc w:val="left"/>
        <w:rPr>
          <w:rFonts w:asciiTheme="minorHAnsi" w:hAnsiTheme="minorHAnsi"/>
          <w:sz w:val="22"/>
          <w:szCs w:val="22"/>
        </w:rPr>
      </w:pPr>
    </w:p>
    <w:p w14:paraId="52EE44E6" w14:textId="77777777" w:rsidR="00605516" w:rsidRPr="0032394F" w:rsidRDefault="00605516" w:rsidP="000B3DEA">
      <w:pPr>
        <w:jc w:val="left"/>
        <w:rPr>
          <w:rFonts w:asciiTheme="minorHAnsi" w:hAnsiTheme="minorHAnsi"/>
          <w:sz w:val="22"/>
          <w:szCs w:val="22"/>
        </w:rPr>
      </w:pPr>
      <w:r w:rsidRPr="0032394F">
        <w:rPr>
          <w:rFonts w:asciiTheme="minorHAnsi" w:hAnsiTheme="minorHAnsi"/>
          <w:sz w:val="22"/>
          <w:szCs w:val="22"/>
        </w:rPr>
        <w:t>The relevant section of the Developing our Deaneries report is as follows:</w:t>
      </w:r>
    </w:p>
    <w:p w14:paraId="52EE44E7" w14:textId="77777777" w:rsidR="007E36F6" w:rsidRPr="0032394F" w:rsidRDefault="007E36F6" w:rsidP="00605516">
      <w:pPr>
        <w:jc w:val="left"/>
        <w:rPr>
          <w:rFonts w:asciiTheme="minorHAnsi" w:hAnsiTheme="minorHAnsi"/>
          <w:sz w:val="22"/>
          <w:szCs w:val="22"/>
        </w:rPr>
      </w:pPr>
    </w:p>
    <w:p w14:paraId="52EE44E8" w14:textId="77777777" w:rsidR="00605516" w:rsidRPr="0032394F" w:rsidRDefault="007E36F6" w:rsidP="00854B7E">
      <w:pPr>
        <w:spacing w:after="120"/>
        <w:jc w:val="left"/>
        <w:rPr>
          <w:rFonts w:asciiTheme="minorHAnsi" w:hAnsiTheme="minorHAnsi"/>
          <w:sz w:val="22"/>
          <w:szCs w:val="22"/>
        </w:rPr>
      </w:pPr>
      <w:r w:rsidRPr="0032394F">
        <w:rPr>
          <w:rFonts w:asciiTheme="minorHAnsi" w:hAnsiTheme="minorHAnsi"/>
          <w:sz w:val="22"/>
          <w:szCs w:val="22"/>
        </w:rPr>
        <w:t>1.</w:t>
      </w:r>
      <w:r w:rsidRPr="0032394F">
        <w:rPr>
          <w:rFonts w:asciiTheme="minorHAnsi" w:hAnsiTheme="minorHAnsi"/>
          <w:sz w:val="22"/>
          <w:szCs w:val="22"/>
        </w:rPr>
        <w:tab/>
      </w:r>
      <w:r w:rsidR="00605516" w:rsidRPr="0032394F">
        <w:rPr>
          <w:rFonts w:asciiTheme="minorHAnsi" w:hAnsiTheme="minorHAnsi"/>
          <w:sz w:val="22"/>
          <w:szCs w:val="22"/>
        </w:rPr>
        <w:t xml:space="preserve">An able Deanery Administrator might offer considerable support voluntarily </w:t>
      </w:r>
    </w:p>
    <w:p w14:paraId="52EE44E9" w14:textId="77777777" w:rsidR="00605516" w:rsidRPr="0032394F" w:rsidRDefault="007E36F6" w:rsidP="00854B7E">
      <w:pPr>
        <w:spacing w:after="120"/>
        <w:ind w:left="720" w:hanging="720"/>
        <w:jc w:val="left"/>
        <w:rPr>
          <w:rFonts w:asciiTheme="minorHAnsi" w:hAnsiTheme="minorHAnsi"/>
          <w:sz w:val="22"/>
          <w:szCs w:val="22"/>
        </w:rPr>
      </w:pPr>
      <w:r w:rsidRPr="0032394F">
        <w:rPr>
          <w:rFonts w:asciiTheme="minorHAnsi" w:hAnsiTheme="minorHAnsi"/>
          <w:sz w:val="22"/>
          <w:szCs w:val="22"/>
        </w:rPr>
        <w:t>2.</w:t>
      </w:r>
      <w:r w:rsidRPr="0032394F">
        <w:rPr>
          <w:rFonts w:asciiTheme="minorHAnsi" w:hAnsiTheme="minorHAnsi"/>
          <w:sz w:val="22"/>
          <w:szCs w:val="22"/>
        </w:rPr>
        <w:tab/>
      </w:r>
      <w:r w:rsidR="00605516" w:rsidRPr="0032394F">
        <w:rPr>
          <w:rFonts w:asciiTheme="minorHAnsi" w:hAnsiTheme="minorHAnsi"/>
          <w:sz w:val="22"/>
          <w:szCs w:val="22"/>
        </w:rPr>
        <w:t>The deanery needs vary considerably over any period of time but someone might be employed on a sessional basis; or an existing parish administrator might be paid for these additional hours</w:t>
      </w:r>
    </w:p>
    <w:p w14:paraId="52EE44EA" w14:textId="77777777" w:rsidR="00605516" w:rsidRPr="0032394F" w:rsidRDefault="007E36F6" w:rsidP="00854B7E">
      <w:pPr>
        <w:spacing w:after="120"/>
        <w:ind w:left="720" w:hanging="720"/>
        <w:jc w:val="left"/>
        <w:rPr>
          <w:rFonts w:asciiTheme="minorHAnsi" w:hAnsiTheme="minorHAnsi"/>
          <w:sz w:val="22"/>
          <w:szCs w:val="22"/>
        </w:rPr>
      </w:pPr>
      <w:r w:rsidRPr="0032394F">
        <w:rPr>
          <w:rFonts w:asciiTheme="minorHAnsi" w:hAnsiTheme="minorHAnsi"/>
          <w:sz w:val="22"/>
          <w:szCs w:val="22"/>
        </w:rPr>
        <w:t>3.</w:t>
      </w:r>
      <w:r w:rsidRPr="0032394F">
        <w:rPr>
          <w:rFonts w:asciiTheme="minorHAnsi" w:hAnsiTheme="minorHAnsi"/>
          <w:sz w:val="22"/>
          <w:szCs w:val="22"/>
        </w:rPr>
        <w:tab/>
      </w:r>
      <w:r w:rsidR="00605516" w:rsidRPr="0032394F">
        <w:rPr>
          <w:rFonts w:asciiTheme="minorHAnsi" w:hAnsiTheme="minorHAnsi"/>
          <w:sz w:val="22"/>
          <w:szCs w:val="22"/>
        </w:rPr>
        <w:t xml:space="preserve">Another expression of support might be for the Area Dean to be provided with administrative help to support them in their parish role </w:t>
      </w:r>
    </w:p>
    <w:p w14:paraId="52EE44EB" w14:textId="77777777" w:rsidR="00605516" w:rsidRPr="0032394F" w:rsidRDefault="007E36F6" w:rsidP="007E36F6">
      <w:pPr>
        <w:ind w:left="720" w:hanging="720"/>
        <w:jc w:val="left"/>
        <w:rPr>
          <w:rFonts w:asciiTheme="minorHAnsi" w:hAnsiTheme="minorHAnsi"/>
          <w:sz w:val="22"/>
          <w:szCs w:val="22"/>
        </w:rPr>
      </w:pPr>
      <w:r w:rsidRPr="0032394F">
        <w:rPr>
          <w:rFonts w:asciiTheme="minorHAnsi" w:hAnsiTheme="minorHAnsi"/>
          <w:sz w:val="22"/>
          <w:szCs w:val="22"/>
        </w:rPr>
        <w:t>4.</w:t>
      </w:r>
      <w:r w:rsidRPr="0032394F">
        <w:rPr>
          <w:rFonts w:asciiTheme="minorHAnsi" w:hAnsiTheme="minorHAnsi"/>
          <w:sz w:val="22"/>
          <w:szCs w:val="22"/>
        </w:rPr>
        <w:tab/>
      </w:r>
      <w:r w:rsidR="00605516" w:rsidRPr="0032394F">
        <w:rPr>
          <w:rFonts w:asciiTheme="minorHAnsi" w:hAnsiTheme="minorHAnsi"/>
          <w:sz w:val="22"/>
          <w:szCs w:val="22"/>
        </w:rPr>
        <w:t>From September 2017 a diocesan grant of up to £1</w:t>
      </w:r>
      <w:r w:rsidR="003A458B" w:rsidRPr="0032394F">
        <w:rPr>
          <w:rFonts w:asciiTheme="minorHAnsi" w:hAnsiTheme="minorHAnsi"/>
          <w:sz w:val="22"/>
          <w:szCs w:val="22"/>
        </w:rPr>
        <w:t>,</w:t>
      </w:r>
      <w:r w:rsidR="00605516" w:rsidRPr="0032394F">
        <w:rPr>
          <w:rFonts w:asciiTheme="minorHAnsi" w:hAnsiTheme="minorHAnsi"/>
          <w:sz w:val="22"/>
          <w:szCs w:val="22"/>
        </w:rPr>
        <w:t>000 a year will be available to suppo</w:t>
      </w:r>
      <w:r w:rsidR="003A458B" w:rsidRPr="0032394F">
        <w:rPr>
          <w:rFonts w:asciiTheme="minorHAnsi" w:hAnsiTheme="minorHAnsi"/>
          <w:sz w:val="22"/>
          <w:szCs w:val="22"/>
        </w:rPr>
        <w:t>rt administrative work in each d</w:t>
      </w:r>
      <w:r w:rsidR="00605516" w:rsidRPr="0032394F">
        <w:rPr>
          <w:rFonts w:asciiTheme="minorHAnsi" w:hAnsiTheme="minorHAnsi"/>
          <w:sz w:val="22"/>
          <w:szCs w:val="22"/>
        </w:rPr>
        <w:t>eanery, subject to approval by the relevant archdeacon.</w:t>
      </w:r>
    </w:p>
    <w:p w14:paraId="52EE44EC" w14:textId="77777777" w:rsidR="00605516" w:rsidRPr="0032394F" w:rsidRDefault="00605516" w:rsidP="000B3DEA">
      <w:pPr>
        <w:jc w:val="left"/>
        <w:rPr>
          <w:rFonts w:asciiTheme="minorHAnsi" w:hAnsiTheme="minorHAnsi"/>
          <w:szCs w:val="24"/>
        </w:rPr>
      </w:pPr>
    </w:p>
    <w:p w14:paraId="52EE44ED" w14:textId="77777777" w:rsidR="004A499C" w:rsidRPr="0032394F" w:rsidRDefault="004A499C" w:rsidP="004A499C">
      <w:pPr>
        <w:jc w:val="left"/>
        <w:rPr>
          <w:rFonts w:asciiTheme="minorHAnsi" w:hAnsiTheme="minorHAnsi"/>
          <w:b/>
          <w:color w:val="C0504D"/>
          <w:szCs w:val="24"/>
          <w:lang w:val="en-US" w:eastAsia="en-US"/>
        </w:rPr>
      </w:pPr>
      <w:r w:rsidRPr="0032394F">
        <w:rPr>
          <w:rFonts w:asciiTheme="minorHAnsi" w:hAnsiTheme="minorHAnsi"/>
          <w:b/>
          <w:color w:val="C0504D"/>
          <w:szCs w:val="24"/>
          <w:lang w:val="en-US" w:eastAsia="en-US"/>
        </w:rPr>
        <w:t>Engaging Administrative Support</w:t>
      </w:r>
    </w:p>
    <w:p w14:paraId="52EE44EE" w14:textId="77777777" w:rsidR="004A499C" w:rsidRPr="0032394F" w:rsidRDefault="004A499C" w:rsidP="004A499C">
      <w:pPr>
        <w:jc w:val="left"/>
        <w:rPr>
          <w:rFonts w:asciiTheme="minorHAnsi" w:hAnsiTheme="minorHAnsi"/>
          <w:sz w:val="22"/>
          <w:szCs w:val="22"/>
        </w:rPr>
      </w:pPr>
    </w:p>
    <w:p w14:paraId="52EE44EF" w14:textId="77777777" w:rsidR="004A499C" w:rsidRPr="0032394F" w:rsidRDefault="004A499C" w:rsidP="004A499C">
      <w:pPr>
        <w:jc w:val="left"/>
        <w:rPr>
          <w:rFonts w:asciiTheme="minorHAnsi" w:hAnsiTheme="minorHAnsi"/>
          <w:sz w:val="22"/>
          <w:szCs w:val="22"/>
        </w:rPr>
      </w:pPr>
      <w:r w:rsidRPr="0032394F">
        <w:rPr>
          <w:rFonts w:asciiTheme="minorHAnsi" w:hAnsiTheme="minorHAnsi"/>
          <w:sz w:val="22"/>
          <w:szCs w:val="22"/>
        </w:rPr>
        <w:t>The diocesan grant can be used</w:t>
      </w:r>
      <w:r w:rsidR="006C00E0" w:rsidRPr="0032394F">
        <w:rPr>
          <w:rFonts w:asciiTheme="minorHAnsi" w:hAnsiTheme="minorHAnsi"/>
          <w:sz w:val="22"/>
          <w:szCs w:val="22"/>
        </w:rPr>
        <w:t xml:space="preserve"> towards the costs of engaging a person to provide administrative support, either direct</w:t>
      </w:r>
      <w:r w:rsidR="003A458B" w:rsidRPr="0032394F">
        <w:rPr>
          <w:rFonts w:asciiTheme="minorHAnsi" w:hAnsiTheme="minorHAnsi"/>
          <w:sz w:val="22"/>
          <w:szCs w:val="22"/>
        </w:rPr>
        <w:t>ly focussed on the work of the d</w:t>
      </w:r>
      <w:r w:rsidR="006C00E0" w:rsidRPr="0032394F">
        <w:rPr>
          <w:rFonts w:asciiTheme="minorHAnsi" w:hAnsiTheme="minorHAnsi"/>
          <w:sz w:val="22"/>
          <w:szCs w:val="22"/>
        </w:rPr>
        <w:t>eanery or, as per point 3 above, to support the Area Dean’s paris</w:t>
      </w:r>
      <w:r w:rsidR="003A458B" w:rsidRPr="0032394F">
        <w:rPr>
          <w:rFonts w:asciiTheme="minorHAnsi" w:hAnsiTheme="minorHAnsi"/>
          <w:sz w:val="22"/>
          <w:szCs w:val="22"/>
        </w:rPr>
        <w:t>h work to free up capacity for d</w:t>
      </w:r>
      <w:r w:rsidR="006C00E0" w:rsidRPr="0032394F">
        <w:rPr>
          <w:rFonts w:asciiTheme="minorHAnsi" w:hAnsiTheme="minorHAnsi"/>
          <w:sz w:val="22"/>
          <w:szCs w:val="22"/>
        </w:rPr>
        <w:t>eanery work.  There are a number of ways such support could be arranged, and the benefits and factors to consider are outlined here.</w:t>
      </w:r>
    </w:p>
    <w:p w14:paraId="52EE44F0" w14:textId="77777777" w:rsidR="0032513F" w:rsidRPr="0032394F" w:rsidRDefault="0032513F" w:rsidP="004A499C">
      <w:pPr>
        <w:jc w:val="left"/>
        <w:rPr>
          <w:rFonts w:asciiTheme="minorHAnsi" w:hAnsiTheme="minorHAnsi"/>
          <w:sz w:val="22"/>
          <w:szCs w:val="22"/>
        </w:rPr>
      </w:pPr>
    </w:p>
    <w:p w14:paraId="52EE44F1" w14:textId="77777777" w:rsidR="006C00E0" w:rsidRPr="0032394F" w:rsidRDefault="003F412A" w:rsidP="006C00E0">
      <w:pPr>
        <w:jc w:val="left"/>
        <w:rPr>
          <w:rFonts w:asciiTheme="minorHAnsi" w:hAnsiTheme="minorHAnsi"/>
          <w:i/>
          <w:sz w:val="22"/>
          <w:szCs w:val="22"/>
        </w:rPr>
      </w:pPr>
      <w:r w:rsidRPr="0032394F">
        <w:rPr>
          <w:rFonts w:asciiTheme="minorHAnsi" w:hAnsiTheme="minorHAnsi"/>
          <w:i/>
          <w:sz w:val="22"/>
          <w:szCs w:val="22"/>
        </w:rPr>
        <w:lastRenderedPageBreak/>
        <w:t>Define the R</w:t>
      </w:r>
      <w:r w:rsidR="006C00E0" w:rsidRPr="0032394F">
        <w:rPr>
          <w:rFonts w:asciiTheme="minorHAnsi" w:hAnsiTheme="minorHAnsi"/>
          <w:i/>
          <w:sz w:val="22"/>
          <w:szCs w:val="22"/>
        </w:rPr>
        <w:t>equirement</w:t>
      </w:r>
    </w:p>
    <w:p w14:paraId="52EE44F2" w14:textId="77777777" w:rsidR="006C00E0" w:rsidRPr="0032394F" w:rsidRDefault="006C00E0" w:rsidP="006C00E0">
      <w:pPr>
        <w:jc w:val="left"/>
        <w:rPr>
          <w:rFonts w:asciiTheme="minorHAnsi" w:hAnsiTheme="minorHAnsi"/>
          <w:i/>
          <w:sz w:val="22"/>
          <w:szCs w:val="22"/>
        </w:rPr>
      </w:pPr>
    </w:p>
    <w:p w14:paraId="52EE44F3" w14:textId="77777777" w:rsidR="006C00E0" w:rsidRPr="0032394F" w:rsidRDefault="006C00E0" w:rsidP="006C00E0">
      <w:pPr>
        <w:jc w:val="left"/>
        <w:rPr>
          <w:rFonts w:asciiTheme="minorHAnsi" w:hAnsiTheme="minorHAnsi"/>
          <w:sz w:val="22"/>
          <w:szCs w:val="22"/>
        </w:rPr>
      </w:pPr>
      <w:r w:rsidRPr="0032394F">
        <w:rPr>
          <w:rFonts w:asciiTheme="minorHAnsi" w:hAnsiTheme="minorHAnsi"/>
          <w:sz w:val="22"/>
          <w:szCs w:val="22"/>
        </w:rPr>
        <w:t>The first step towards engaging administrative support will be to define what is required.  This will help with finding a suitable person, as well as in ensuring clear expectations between the Area Dean and whoever is engaged.</w:t>
      </w:r>
    </w:p>
    <w:p w14:paraId="52EE44F4" w14:textId="77777777" w:rsidR="003F412A" w:rsidRPr="0032394F" w:rsidRDefault="003F412A" w:rsidP="006C00E0">
      <w:pPr>
        <w:jc w:val="left"/>
        <w:rPr>
          <w:rFonts w:asciiTheme="minorHAnsi" w:hAnsiTheme="minorHAnsi"/>
          <w:sz w:val="22"/>
          <w:szCs w:val="22"/>
        </w:rPr>
      </w:pPr>
    </w:p>
    <w:p w14:paraId="52EE44F5" w14:textId="77777777" w:rsidR="003F412A" w:rsidRPr="0032394F" w:rsidRDefault="003F412A" w:rsidP="006C00E0">
      <w:pPr>
        <w:jc w:val="left"/>
        <w:rPr>
          <w:rFonts w:asciiTheme="minorHAnsi" w:hAnsiTheme="minorHAnsi"/>
          <w:sz w:val="22"/>
          <w:szCs w:val="22"/>
        </w:rPr>
      </w:pPr>
      <w:r w:rsidRPr="0032394F">
        <w:rPr>
          <w:rFonts w:asciiTheme="minorHAnsi" w:hAnsiTheme="minorHAnsi"/>
          <w:sz w:val="22"/>
          <w:szCs w:val="22"/>
        </w:rPr>
        <w:t>Things to think about include:</w:t>
      </w:r>
    </w:p>
    <w:p w14:paraId="52EE44F6" w14:textId="77777777" w:rsidR="003F412A" w:rsidRPr="0032394F" w:rsidRDefault="003F412A" w:rsidP="006C00E0">
      <w:pPr>
        <w:jc w:val="left"/>
        <w:rPr>
          <w:rFonts w:asciiTheme="minorHAnsi" w:hAnsiTheme="minorHAnsi"/>
          <w:sz w:val="22"/>
          <w:szCs w:val="22"/>
        </w:rPr>
      </w:pPr>
    </w:p>
    <w:p w14:paraId="52EE44F7" w14:textId="77777777" w:rsidR="003F412A" w:rsidRPr="0032394F" w:rsidRDefault="003F412A" w:rsidP="003F412A">
      <w:pPr>
        <w:pStyle w:val="ListParagraph"/>
        <w:numPr>
          <w:ilvl w:val="0"/>
          <w:numId w:val="4"/>
        </w:numPr>
        <w:jc w:val="left"/>
        <w:rPr>
          <w:rFonts w:asciiTheme="minorHAnsi" w:hAnsiTheme="minorHAnsi"/>
          <w:sz w:val="22"/>
          <w:szCs w:val="22"/>
        </w:rPr>
      </w:pPr>
      <w:r w:rsidRPr="0032394F">
        <w:rPr>
          <w:rFonts w:asciiTheme="minorHAnsi" w:hAnsiTheme="minorHAnsi"/>
          <w:sz w:val="22"/>
          <w:szCs w:val="22"/>
        </w:rPr>
        <w:t>What kind of support would make a difference in the Deanery?</w:t>
      </w:r>
    </w:p>
    <w:p w14:paraId="52EE44F8" w14:textId="77777777" w:rsidR="003F412A" w:rsidRPr="0032394F" w:rsidRDefault="003F412A" w:rsidP="003F412A">
      <w:pPr>
        <w:pStyle w:val="ListParagraph"/>
        <w:numPr>
          <w:ilvl w:val="0"/>
          <w:numId w:val="4"/>
        </w:numPr>
        <w:jc w:val="left"/>
        <w:rPr>
          <w:rFonts w:asciiTheme="minorHAnsi" w:hAnsiTheme="minorHAnsi"/>
          <w:sz w:val="22"/>
          <w:szCs w:val="22"/>
        </w:rPr>
      </w:pPr>
      <w:r w:rsidRPr="0032394F">
        <w:rPr>
          <w:rFonts w:asciiTheme="minorHAnsi" w:hAnsiTheme="minorHAnsi"/>
          <w:sz w:val="22"/>
          <w:szCs w:val="22"/>
        </w:rPr>
        <w:t>What would the purpose of the role be?</w:t>
      </w:r>
    </w:p>
    <w:p w14:paraId="52EE44F9" w14:textId="77777777" w:rsidR="003F412A" w:rsidRPr="0032394F" w:rsidRDefault="003F412A" w:rsidP="003F412A">
      <w:pPr>
        <w:pStyle w:val="ListParagraph"/>
        <w:numPr>
          <w:ilvl w:val="0"/>
          <w:numId w:val="4"/>
        </w:numPr>
        <w:jc w:val="left"/>
        <w:rPr>
          <w:rFonts w:asciiTheme="minorHAnsi" w:hAnsiTheme="minorHAnsi"/>
          <w:sz w:val="22"/>
          <w:szCs w:val="22"/>
        </w:rPr>
      </w:pPr>
      <w:r w:rsidRPr="0032394F">
        <w:rPr>
          <w:rFonts w:asciiTheme="minorHAnsi" w:hAnsiTheme="minorHAnsi"/>
          <w:sz w:val="22"/>
          <w:szCs w:val="22"/>
        </w:rPr>
        <w:t>What are the key responsibilities and tasks?</w:t>
      </w:r>
    </w:p>
    <w:p w14:paraId="52EE44FA" w14:textId="77777777" w:rsidR="003F412A" w:rsidRPr="0032394F" w:rsidRDefault="003F412A" w:rsidP="003F412A">
      <w:pPr>
        <w:pStyle w:val="ListParagraph"/>
        <w:numPr>
          <w:ilvl w:val="0"/>
          <w:numId w:val="4"/>
        </w:numPr>
        <w:jc w:val="left"/>
        <w:rPr>
          <w:rFonts w:asciiTheme="minorHAnsi" w:hAnsiTheme="minorHAnsi"/>
          <w:sz w:val="22"/>
          <w:szCs w:val="22"/>
        </w:rPr>
      </w:pPr>
      <w:r w:rsidRPr="0032394F">
        <w:rPr>
          <w:rFonts w:asciiTheme="minorHAnsi" w:hAnsiTheme="minorHAnsi"/>
          <w:sz w:val="22"/>
          <w:szCs w:val="22"/>
        </w:rPr>
        <w:t>Who will the person support, and need to liaise with?</w:t>
      </w:r>
    </w:p>
    <w:p w14:paraId="52EE44FB" w14:textId="77777777" w:rsidR="003F412A" w:rsidRPr="0032394F" w:rsidRDefault="003F412A" w:rsidP="003F412A">
      <w:pPr>
        <w:pStyle w:val="ListParagraph"/>
        <w:numPr>
          <w:ilvl w:val="0"/>
          <w:numId w:val="4"/>
        </w:numPr>
        <w:jc w:val="left"/>
        <w:rPr>
          <w:rFonts w:asciiTheme="minorHAnsi" w:hAnsiTheme="minorHAnsi"/>
          <w:sz w:val="22"/>
          <w:szCs w:val="22"/>
        </w:rPr>
      </w:pPr>
      <w:r w:rsidRPr="0032394F">
        <w:rPr>
          <w:rFonts w:asciiTheme="minorHAnsi" w:hAnsiTheme="minorHAnsi"/>
          <w:sz w:val="22"/>
          <w:szCs w:val="22"/>
        </w:rPr>
        <w:t>Who will provide ownership, support and guidance?</w:t>
      </w:r>
    </w:p>
    <w:p w14:paraId="52EE44FC" w14:textId="77777777" w:rsidR="003F412A" w:rsidRPr="0032394F" w:rsidRDefault="003F412A" w:rsidP="003F412A">
      <w:pPr>
        <w:pStyle w:val="ListParagraph"/>
        <w:numPr>
          <w:ilvl w:val="0"/>
          <w:numId w:val="4"/>
        </w:numPr>
        <w:jc w:val="left"/>
        <w:rPr>
          <w:rFonts w:asciiTheme="minorHAnsi" w:hAnsiTheme="minorHAnsi"/>
          <w:sz w:val="22"/>
          <w:szCs w:val="22"/>
        </w:rPr>
      </w:pPr>
      <w:r w:rsidRPr="0032394F">
        <w:rPr>
          <w:rFonts w:asciiTheme="minorHAnsi" w:hAnsiTheme="minorHAnsi"/>
          <w:sz w:val="22"/>
          <w:szCs w:val="22"/>
        </w:rPr>
        <w:t>Where will the person be based?</w:t>
      </w:r>
    </w:p>
    <w:p w14:paraId="52EE44FD" w14:textId="77777777" w:rsidR="003F412A" w:rsidRPr="0032394F" w:rsidRDefault="003F412A" w:rsidP="003F412A">
      <w:pPr>
        <w:pStyle w:val="ListParagraph"/>
        <w:numPr>
          <w:ilvl w:val="0"/>
          <w:numId w:val="4"/>
        </w:numPr>
        <w:jc w:val="left"/>
        <w:rPr>
          <w:rFonts w:asciiTheme="minorHAnsi" w:hAnsiTheme="minorHAnsi"/>
          <w:sz w:val="22"/>
          <w:szCs w:val="22"/>
        </w:rPr>
      </w:pPr>
      <w:r w:rsidRPr="0032394F">
        <w:rPr>
          <w:rFonts w:asciiTheme="minorHAnsi" w:hAnsiTheme="minorHAnsi"/>
          <w:sz w:val="22"/>
          <w:szCs w:val="22"/>
        </w:rPr>
        <w:t>What equipment and resources will they need?</w:t>
      </w:r>
    </w:p>
    <w:p w14:paraId="52EE44FE" w14:textId="77777777" w:rsidR="006C00E0" w:rsidRPr="0032394F" w:rsidRDefault="006C00E0" w:rsidP="004A499C">
      <w:pPr>
        <w:jc w:val="left"/>
        <w:rPr>
          <w:rFonts w:asciiTheme="minorHAnsi" w:hAnsiTheme="minorHAnsi"/>
          <w:i/>
          <w:sz w:val="22"/>
          <w:szCs w:val="22"/>
        </w:rPr>
      </w:pPr>
    </w:p>
    <w:p w14:paraId="52EE44FF" w14:textId="77777777" w:rsidR="006C00E0" w:rsidRPr="0032394F" w:rsidRDefault="006C00E0" w:rsidP="004A499C">
      <w:pPr>
        <w:jc w:val="left"/>
        <w:rPr>
          <w:rFonts w:asciiTheme="minorHAnsi" w:hAnsiTheme="minorHAnsi"/>
          <w:i/>
          <w:sz w:val="22"/>
          <w:szCs w:val="22"/>
        </w:rPr>
      </w:pPr>
      <w:r w:rsidRPr="0032394F">
        <w:rPr>
          <w:rFonts w:asciiTheme="minorHAnsi" w:hAnsiTheme="minorHAnsi"/>
          <w:i/>
          <w:sz w:val="22"/>
          <w:szCs w:val="22"/>
        </w:rPr>
        <w:t>Increa</w:t>
      </w:r>
      <w:r w:rsidR="003F412A" w:rsidRPr="0032394F">
        <w:rPr>
          <w:rFonts w:asciiTheme="minorHAnsi" w:hAnsiTheme="minorHAnsi"/>
          <w:i/>
          <w:sz w:val="22"/>
          <w:szCs w:val="22"/>
        </w:rPr>
        <w:t>se the Capacity of an Existing P</w:t>
      </w:r>
      <w:r w:rsidRPr="0032394F">
        <w:rPr>
          <w:rFonts w:asciiTheme="minorHAnsi" w:hAnsiTheme="minorHAnsi"/>
          <w:i/>
          <w:sz w:val="22"/>
          <w:szCs w:val="22"/>
        </w:rPr>
        <w:t>erson</w:t>
      </w:r>
    </w:p>
    <w:p w14:paraId="52EE4500" w14:textId="77777777" w:rsidR="004A499C" w:rsidRPr="0032394F" w:rsidRDefault="004A499C" w:rsidP="004A499C">
      <w:pPr>
        <w:jc w:val="left"/>
        <w:rPr>
          <w:rFonts w:asciiTheme="minorHAnsi" w:hAnsiTheme="minorHAnsi"/>
          <w:i/>
          <w:sz w:val="22"/>
          <w:szCs w:val="22"/>
        </w:rPr>
      </w:pPr>
    </w:p>
    <w:p w14:paraId="52EE4501" w14:textId="77777777" w:rsidR="006C00E0" w:rsidRPr="0032394F" w:rsidRDefault="003A458B" w:rsidP="004A499C">
      <w:pPr>
        <w:jc w:val="left"/>
        <w:rPr>
          <w:rFonts w:asciiTheme="minorHAnsi" w:hAnsiTheme="minorHAnsi"/>
          <w:sz w:val="22"/>
          <w:szCs w:val="22"/>
        </w:rPr>
      </w:pPr>
      <w:r w:rsidRPr="0032394F">
        <w:rPr>
          <w:rFonts w:asciiTheme="minorHAnsi" w:hAnsiTheme="minorHAnsi"/>
          <w:sz w:val="22"/>
          <w:szCs w:val="22"/>
        </w:rPr>
        <w:t xml:space="preserve">This is likely to be the most straightforward option.  </w:t>
      </w:r>
      <w:r w:rsidR="006C00E0" w:rsidRPr="0032394F">
        <w:rPr>
          <w:rFonts w:asciiTheme="minorHAnsi" w:hAnsiTheme="minorHAnsi"/>
          <w:sz w:val="22"/>
          <w:szCs w:val="22"/>
        </w:rPr>
        <w:t xml:space="preserve">There may already be somebody in </w:t>
      </w:r>
      <w:r w:rsidRPr="0032394F">
        <w:rPr>
          <w:rFonts w:asciiTheme="minorHAnsi" w:hAnsiTheme="minorHAnsi"/>
          <w:sz w:val="22"/>
          <w:szCs w:val="22"/>
        </w:rPr>
        <w:t xml:space="preserve">a parish within the deanery </w:t>
      </w:r>
      <w:r w:rsidR="006C00E0" w:rsidRPr="0032394F">
        <w:rPr>
          <w:rFonts w:asciiTheme="minorHAnsi" w:hAnsiTheme="minorHAnsi"/>
          <w:sz w:val="22"/>
          <w:szCs w:val="22"/>
        </w:rPr>
        <w:t>with a relevant skill-set doing similar work</w:t>
      </w:r>
      <w:r w:rsidRPr="0032394F">
        <w:rPr>
          <w:rFonts w:asciiTheme="minorHAnsi" w:hAnsiTheme="minorHAnsi"/>
          <w:sz w:val="22"/>
          <w:szCs w:val="22"/>
        </w:rPr>
        <w:t>, who is willing to take on d</w:t>
      </w:r>
      <w:r w:rsidR="003F412A" w:rsidRPr="0032394F">
        <w:rPr>
          <w:rFonts w:asciiTheme="minorHAnsi" w:hAnsiTheme="minorHAnsi"/>
          <w:sz w:val="22"/>
          <w:szCs w:val="22"/>
        </w:rPr>
        <w:t>eanery administration support, or additional work within the parish.  If this kind of solution includes increasing the hours of a paid worker, then it is possible to seek access to the diocesan grant funding to cover this additional element.</w:t>
      </w:r>
    </w:p>
    <w:p w14:paraId="52EE4502" w14:textId="77777777" w:rsidR="006C00E0" w:rsidRPr="0032394F" w:rsidRDefault="006C00E0" w:rsidP="004A499C">
      <w:pPr>
        <w:jc w:val="left"/>
        <w:rPr>
          <w:rFonts w:asciiTheme="minorHAnsi" w:hAnsiTheme="minorHAnsi"/>
          <w:i/>
          <w:sz w:val="22"/>
          <w:szCs w:val="22"/>
        </w:rPr>
      </w:pPr>
    </w:p>
    <w:p w14:paraId="52EE4503" w14:textId="77777777" w:rsidR="006C00E0" w:rsidRPr="0032394F" w:rsidRDefault="003F412A" w:rsidP="004A499C">
      <w:pPr>
        <w:jc w:val="left"/>
        <w:rPr>
          <w:rFonts w:asciiTheme="minorHAnsi" w:hAnsiTheme="minorHAnsi"/>
          <w:i/>
          <w:sz w:val="22"/>
          <w:szCs w:val="22"/>
        </w:rPr>
      </w:pPr>
      <w:r w:rsidRPr="0032394F">
        <w:rPr>
          <w:rFonts w:asciiTheme="minorHAnsi" w:hAnsiTheme="minorHAnsi"/>
          <w:i/>
          <w:sz w:val="22"/>
          <w:szCs w:val="22"/>
        </w:rPr>
        <w:t>Engage a V</w:t>
      </w:r>
      <w:r w:rsidR="006C00E0" w:rsidRPr="0032394F">
        <w:rPr>
          <w:rFonts w:asciiTheme="minorHAnsi" w:hAnsiTheme="minorHAnsi"/>
          <w:i/>
          <w:sz w:val="22"/>
          <w:szCs w:val="22"/>
        </w:rPr>
        <w:t>olunteer</w:t>
      </w:r>
    </w:p>
    <w:p w14:paraId="52EE4504" w14:textId="77777777" w:rsidR="006C00E0" w:rsidRPr="0032394F" w:rsidRDefault="006C00E0" w:rsidP="004A499C">
      <w:pPr>
        <w:jc w:val="left"/>
        <w:rPr>
          <w:rFonts w:asciiTheme="minorHAnsi" w:hAnsiTheme="minorHAnsi"/>
          <w:i/>
          <w:sz w:val="22"/>
          <w:szCs w:val="22"/>
        </w:rPr>
      </w:pPr>
    </w:p>
    <w:p w14:paraId="52EE4505" w14:textId="77777777" w:rsidR="003A458B" w:rsidRPr="0032394F" w:rsidRDefault="003F412A" w:rsidP="004A499C">
      <w:pPr>
        <w:jc w:val="left"/>
        <w:rPr>
          <w:rFonts w:asciiTheme="minorHAnsi" w:hAnsiTheme="minorHAnsi"/>
          <w:sz w:val="22"/>
          <w:szCs w:val="22"/>
        </w:rPr>
      </w:pPr>
      <w:r w:rsidRPr="0032394F">
        <w:rPr>
          <w:rFonts w:asciiTheme="minorHAnsi" w:hAnsiTheme="minorHAnsi"/>
          <w:sz w:val="22"/>
          <w:szCs w:val="22"/>
        </w:rPr>
        <w:t>If there is no existing person who can take the work on, an option to consider would be whether somebody can be identified who could provide the support required as a volunteer</w:t>
      </w:r>
      <w:r w:rsidR="004E23D2" w:rsidRPr="0032394F">
        <w:rPr>
          <w:rFonts w:asciiTheme="minorHAnsi" w:hAnsiTheme="minorHAnsi"/>
          <w:sz w:val="22"/>
          <w:szCs w:val="22"/>
        </w:rPr>
        <w:t xml:space="preserve">.  </w:t>
      </w:r>
      <w:r w:rsidR="003A458B" w:rsidRPr="0032394F">
        <w:rPr>
          <w:rFonts w:asciiTheme="minorHAnsi" w:hAnsiTheme="minorHAnsi"/>
          <w:sz w:val="22"/>
          <w:szCs w:val="22"/>
        </w:rPr>
        <w:t xml:space="preserve">  </w:t>
      </w:r>
      <w:r w:rsidR="004E23D2" w:rsidRPr="0032394F">
        <w:rPr>
          <w:rFonts w:asciiTheme="minorHAnsi" w:hAnsiTheme="minorHAnsi"/>
          <w:sz w:val="22"/>
          <w:szCs w:val="22"/>
        </w:rPr>
        <w:t>Volunteering is a two way relationship: volunteers give their time for free, and can bring a wealth of skills and experiences; but they will also have expectations, both personal and professional</w:t>
      </w:r>
      <w:r w:rsidR="001D7A8E" w:rsidRPr="0032394F">
        <w:rPr>
          <w:rFonts w:asciiTheme="minorHAnsi" w:hAnsiTheme="minorHAnsi"/>
          <w:sz w:val="22"/>
          <w:szCs w:val="22"/>
        </w:rPr>
        <w:t xml:space="preserve"> of the experience.  The points above about being clear on requirements and expectations will be helpful in this regard.</w:t>
      </w:r>
      <w:r w:rsidR="003A458B" w:rsidRPr="0032394F">
        <w:rPr>
          <w:rFonts w:asciiTheme="minorHAnsi" w:hAnsiTheme="minorHAnsi"/>
          <w:sz w:val="22"/>
          <w:szCs w:val="22"/>
        </w:rPr>
        <w:t xml:space="preserve"> </w:t>
      </w:r>
    </w:p>
    <w:p w14:paraId="52EE4506" w14:textId="77777777" w:rsidR="003A458B" w:rsidRPr="0032394F" w:rsidRDefault="003A458B" w:rsidP="003A458B">
      <w:pPr>
        <w:jc w:val="left"/>
        <w:rPr>
          <w:rFonts w:asciiTheme="minorHAnsi" w:hAnsiTheme="minorHAnsi"/>
          <w:sz w:val="22"/>
          <w:szCs w:val="22"/>
        </w:rPr>
      </w:pPr>
    </w:p>
    <w:p w14:paraId="52EE4507" w14:textId="77777777" w:rsidR="003A458B" w:rsidRPr="0032394F" w:rsidRDefault="003A458B" w:rsidP="003A458B">
      <w:pPr>
        <w:jc w:val="left"/>
        <w:rPr>
          <w:rFonts w:asciiTheme="minorHAnsi" w:hAnsiTheme="minorHAnsi"/>
          <w:sz w:val="22"/>
          <w:szCs w:val="22"/>
        </w:rPr>
      </w:pPr>
      <w:r w:rsidRPr="0032394F">
        <w:rPr>
          <w:rFonts w:asciiTheme="minorHAnsi" w:hAnsiTheme="minorHAnsi"/>
          <w:sz w:val="22"/>
          <w:szCs w:val="22"/>
        </w:rPr>
        <w:t xml:space="preserve">You may have somebody in mind </w:t>
      </w:r>
      <w:r w:rsidR="00CA4EFF" w:rsidRPr="0032394F">
        <w:rPr>
          <w:rFonts w:asciiTheme="minorHAnsi" w:hAnsiTheme="minorHAnsi"/>
          <w:sz w:val="22"/>
          <w:szCs w:val="22"/>
        </w:rPr>
        <w:t>that</w:t>
      </w:r>
      <w:r w:rsidRPr="0032394F">
        <w:rPr>
          <w:rFonts w:asciiTheme="minorHAnsi" w:hAnsiTheme="minorHAnsi"/>
          <w:sz w:val="22"/>
          <w:szCs w:val="22"/>
        </w:rPr>
        <w:t xml:space="preserve"> you might approach, alt</w:t>
      </w:r>
      <w:r w:rsidR="00CA4EFF" w:rsidRPr="0032394F">
        <w:rPr>
          <w:rFonts w:asciiTheme="minorHAnsi" w:hAnsiTheme="minorHAnsi"/>
          <w:sz w:val="22"/>
          <w:szCs w:val="22"/>
        </w:rPr>
        <w:t xml:space="preserve">hough it would be good </w:t>
      </w:r>
      <w:r w:rsidRPr="0032394F">
        <w:rPr>
          <w:rFonts w:asciiTheme="minorHAnsi" w:hAnsiTheme="minorHAnsi"/>
          <w:sz w:val="22"/>
          <w:szCs w:val="22"/>
        </w:rPr>
        <w:t xml:space="preserve">to make the opportunity reasonably well known so that others have the chance to put themselves forward.  </w:t>
      </w:r>
      <w:r w:rsidR="00CA4EFF" w:rsidRPr="0032394F">
        <w:rPr>
          <w:rFonts w:asciiTheme="minorHAnsi" w:hAnsiTheme="minorHAnsi"/>
          <w:sz w:val="22"/>
          <w:szCs w:val="22"/>
        </w:rPr>
        <w:t>Have a conversation with those who put</w:t>
      </w:r>
      <w:r w:rsidRPr="0032394F">
        <w:rPr>
          <w:rFonts w:asciiTheme="minorHAnsi" w:hAnsiTheme="minorHAnsi"/>
          <w:sz w:val="22"/>
          <w:szCs w:val="22"/>
        </w:rPr>
        <w:t xml:space="preserve"> themselves forward to check they have the skills and qualities to be</w:t>
      </w:r>
      <w:r w:rsidR="00CA4EFF" w:rsidRPr="0032394F">
        <w:rPr>
          <w:rFonts w:asciiTheme="minorHAnsi" w:hAnsiTheme="minorHAnsi"/>
          <w:sz w:val="22"/>
          <w:szCs w:val="22"/>
        </w:rPr>
        <w:t xml:space="preserve"> a good</w:t>
      </w:r>
      <w:r w:rsidRPr="0032394F">
        <w:rPr>
          <w:rFonts w:asciiTheme="minorHAnsi" w:hAnsiTheme="minorHAnsi"/>
          <w:sz w:val="22"/>
          <w:szCs w:val="22"/>
        </w:rPr>
        <w:t xml:space="preserve"> fit with the role, and to let them ask questions; but in the context of a volunteer </w:t>
      </w:r>
      <w:r w:rsidR="00CA4EFF" w:rsidRPr="0032394F">
        <w:rPr>
          <w:rFonts w:asciiTheme="minorHAnsi" w:hAnsiTheme="minorHAnsi"/>
          <w:sz w:val="22"/>
          <w:szCs w:val="22"/>
        </w:rPr>
        <w:t>opportunity an overly formal process might put people off.</w:t>
      </w:r>
      <w:r w:rsidRPr="0032394F">
        <w:rPr>
          <w:rFonts w:asciiTheme="minorHAnsi" w:hAnsiTheme="minorHAnsi"/>
          <w:sz w:val="22"/>
          <w:szCs w:val="22"/>
        </w:rPr>
        <w:t xml:space="preserve"> </w:t>
      </w:r>
    </w:p>
    <w:p w14:paraId="52EE4508" w14:textId="77777777" w:rsidR="003A458B" w:rsidRPr="0032394F" w:rsidRDefault="003A458B" w:rsidP="004A499C">
      <w:pPr>
        <w:jc w:val="left"/>
        <w:rPr>
          <w:rFonts w:asciiTheme="minorHAnsi" w:hAnsiTheme="minorHAnsi"/>
          <w:sz w:val="22"/>
          <w:szCs w:val="22"/>
        </w:rPr>
      </w:pPr>
    </w:p>
    <w:p w14:paraId="52EE4509" w14:textId="77777777" w:rsidR="00B556F3" w:rsidRPr="0032394F" w:rsidRDefault="00CA4EFF" w:rsidP="004A499C">
      <w:pPr>
        <w:jc w:val="left"/>
        <w:rPr>
          <w:rFonts w:asciiTheme="minorHAnsi" w:hAnsiTheme="minorHAnsi"/>
          <w:sz w:val="22"/>
          <w:szCs w:val="22"/>
        </w:rPr>
      </w:pPr>
      <w:r w:rsidRPr="0032394F">
        <w:rPr>
          <w:rFonts w:asciiTheme="minorHAnsi" w:hAnsiTheme="minorHAnsi"/>
          <w:sz w:val="22"/>
          <w:szCs w:val="22"/>
        </w:rPr>
        <w:t>I</w:t>
      </w:r>
      <w:r w:rsidR="00B556F3" w:rsidRPr="0032394F">
        <w:rPr>
          <w:rFonts w:asciiTheme="minorHAnsi" w:hAnsiTheme="minorHAnsi"/>
          <w:sz w:val="22"/>
          <w:szCs w:val="22"/>
        </w:rPr>
        <w:t>n volunteer ma</w:t>
      </w:r>
      <w:r w:rsidRPr="0032394F">
        <w:rPr>
          <w:rFonts w:asciiTheme="minorHAnsi" w:hAnsiTheme="minorHAnsi"/>
          <w:sz w:val="22"/>
          <w:szCs w:val="22"/>
        </w:rPr>
        <w:t xml:space="preserve">nagement it is very important </w:t>
      </w:r>
      <w:r w:rsidR="00B556F3" w:rsidRPr="0032394F">
        <w:rPr>
          <w:rFonts w:asciiTheme="minorHAnsi" w:hAnsiTheme="minorHAnsi"/>
          <w:sz w:val="22"/>
          <w:szCs w:val="22"/>
        </w:rPr>
        <w:t xml:space="preserve">avoid inadvertently creating an employment relationship.  </w:t>
      </w:r>
      <w:r w:rsidRPr="0032394F">
        <w:rPr>
          <w:rFonts w:asciiTheme="minorHAnsi" w:hAnsiTheme="minorHAnsi"/>
          <w:sz w:val="22"/>
          <w:szCs w:val="22"/>
        </w:rPr>
        <w:t>Don’</w:t>
      </w:r>
      <w:r w:rsidR="004C0597" w:rsidRPr="0032394F">
        <w:rPr>
          <w:rFonts w:asciiTheme="minorHAnsi" w:hAnsiTheme="minorHAnsi"/>
          <w:sz w:val="22"/>
          <w:szCs w:val="22"/>
        </w:rPr>
        <w:t xml:space="preserve">t provide a contract, or seek to develop a ‘line management’ relationship, but instead it is good practice to have a ‘volunteer agreement’ (see template at Appendix A).  Also, to highlight another common pitfall, </w:t>
      </w:r>
      <w:r w:rsidR="00B556F3" w:rsidRPr="0032394F">
        <w:rPr>
          <w:rFonts w:asciiTheme="minorHAnsi" w:hAnsiTheme="minorHAnsi"/>
          <w:sz w:val="22"/>
          <w:szCs w:val="22"/>
        </w:rPr>
        <w:t xml:space="preserve">only reimburse expenses actually incurred rather than, </w:t>
      </w:r>
      <w:r w:rsidR="004C0597" w:rsidRPr="0032394F">
        <w:rPr>
          <w:rFonts w:asciiTheme="minorHAnsi" w:hAnsiTheme="minorHAnsi"/>
          <w:sz w:val="22"/>
          <w:szCs w:val="22"/>
        </w:rPr>
        <w:t>for example</w:t>
      </w:r>
      <w:r w:rsidR="00B556F3" w:rsidRPr="0032394F">
        <w:rPr>
          <w:rFonts w:asciiTheme="minorHAnsi" w:hAnsiTheme="minorHAnsi"/>
          <w:sz w:val="22"/>
          <w:szCs w:val="22"/>
        </w:rPr>
        <w:t xml:space="preserve">, paying somebody £5 per day </w:t>
      </w:r>
      <w:r w:rsidR="004C0597" w:rsidRPr="0032394F">
        <w:rPr>
          <w:rFonts w:asciiTheme="minorHAnsi" w:hAnsiTheme="minorHAnsi"/>
          <w:sz w:val="22"/>
          <w:szCs w:val="22"/>
        </w:rPr>
        <w:t xml:space="preserve">towards their lunch (which </w:t>
      </w:r>
      <w:r w:rsidR="00B556F3" w:rsidRPr="0032394F">
        <w:rPr>
          <w:rFonts w:asciiTheme="minorHAnsi" w:hAnsiTheme="minorHAnsi"/>
          <w:sz w:val="22"/>
          <w:szCs w:val="22"/>
        </w:rPr>
        <w:t>looks li</w:t>
      </w:r>
      <w:r w:rsidR="004C0597" w:rsidRPr="0032394F">
        <w:rPr>
          <w:rFonts w:asciiTheme="minorHAnsi" w:hAnsiTheme="minorHAnsi"/>
          <w:sz w:val="22"/>
          <w:szCs w:val="22"/>
        </w:rPr>
        <w:t>ke wages and</w:t>
      </w:r>
      <w:r w:rsidR="00B556F3" w:rsidRPr="0032394F">
        <w:rPr>
          <w:rFonts w:asciiTheme="minorHAnsi" w:hAnsiTheme="minorHAnsi"/>
          <w:sz w:val="22"/>
          <w:szCs w:val="22"/>
        </w:rPr>
        <w:t xml:space="preserve"> in turn is a breach of minimum wage legislation!)  </w:t>
      </w:r>
    </w:p>
    <w:p w14:paraId="52EE450A" w14:textId="77777777" w:rsidR="00B556F3" w:rsidRPr="0032394F" w:rsidRDefault="00B556F3" w:rsidP="00B556F3">
      <w:pPr>
        <w:jc w:val="left"/>
        <w:rPr>
          <w:rFonts w:asciiTheme="minorHAnsi" w:hAnsiTheme="minorHAnsi"/>
          <w:i/>
          <w:sz w:val="22"/>
          <w:szCs w:val="22"/>
        </w:rPr>
      </w:pPr>
    </w:p>
    <w:p w14:paraId="52EE450B" w14:textId="77777777" w:rsidR="00B556F3" w:rsidRPr="0032394F" w:rsidRDefault="00B556F3" w:rsidP="00B556F3">
      <w:pPr>
        <w:jc w:val="left"/>
        <w:rPr>
          <w:rFonts w:asciiTheme="minorHAnsi" w:hAnsiTheme="minorHAnsi"/>
          <w:i/>
          <w:sz w:val="22"/>
          <w:szCs w:val="22"/>
        </w:rPr>
      </w:pPr>
      <w:r w:rsidRPr="0032394F">
        <w:rPr>
          <w:rFonts w:asciiTheme="minorHAnsi" w:hAnsiTheme="minorHAnsi"/>
          <w:i/>
          <w:sz w:val="22"/>
          <w:szCs w:val="22"/>
        </w:rPr>
        <w:t>Employ an Administrator</w:t>
      </w:r>
    </w:p>
    <w:p w14:paraId="52EE450C" w14:textId="77777777" w:rsidR="003F412A" w:rsidRPr="0032394F" w:rsidRDefault="003F412A" w:rsidP="004A499C">
      <w:pPr>
        <w:jc w:val="left"/>
        <w:rPr>
          <w:rFonts w:asciiTheme="minorHAnsi" w:hAnsiTheme="minorHAnsi"/>
          <w:sz w:val="22"/>
          <w:szCs w:val="22"/>
        </w:rPr>
      </w:pPr>
    </w:p>
    <w:p w14:paraId="52EE450D" w14:textId="77777777" w:rsidR="00B556F3" w:rsidRPr="0032394F" w:rsidRDefault="00B556F3" w:rsidP="004A499C">
      <w:pPr>
        <w:jc w:val="left"/>
        <w:rPr>
          <w:rFonts w:asciiTheme="minorHAnsi" w:hAnsiTheme="minorHAnsi"/>
          <w:sz w:val="22"/>
          <w:szCs w:val="22"/>
        </w:rPr>
      </w:pPr>
      <w:r w:rsidRPr="0032394F">
        <w:rPr>
          <w:rFonts w:asciiTheme="minorHAnsi" w:hAnsiTheme="minorHAnsi"/>
          <w:sz w:val="22"/>
          <w:szCs w:val="22"/>
        </w:rPr>
        <w:t>The diocese grant funding can be used to pay a salary towards somebody you employ to provide administrative support</w:t>
      </w:r>
      <w:r w:rsidR="00CA4EFF" w:rsidRPr="0032394F">
        <w:rPr>
          <w:rFonts w:asciiTheme="minorHAnsi" w:hAnsiTheme="minorHAnsi"/>
          <w:sz w:val="22"/>
          <w:szCs w:val="22"/>
        </w:rPr>
        <w:t>.  However, a d</w:t>
      </w:r>
      <w:r w:rsidR="00190633" w:rsidRPr="0032394F">
        <w:rPr>
          <w:rFonts w:asciiTheme="minorHAnsi" w:hAnsiTheme="minorHAnsi"/>
          <w:sz w:val="22"/>
          <w:szCs w:val="22"/>
        </w:rPr>
        <w:t>eanery is not a legal entity able to enter into employment relationships.  So, if this is the preferred arrangement, it will probably be necessary to recruit somebody as an employee of a PCC.</w:t>
      </w:r>
    </w:p>
    <w:p w14:paraId="52EE450E" w14:textId="77777777" w:rsidR="00754B46" w:rsidRPr="0032394F" w:rsidRDefault="00190633" w:rsidP="004A499C">
      <w:pPr>
        <w:jc w:val="left"/>
        <w:rPr>
          <w:rFonts w:asciiTheme="minorHAnsi" w:hAnsiTheme="minorHAnsi"/>
          <w:sz w:val="22"/>
          <w:szCs w:val="22"/>
        </w:rPr>
      </w:pPr>
      <w:r w:rsidRPr="0032394F">
        <w:rPr>
          <w:rFonts w:asciiTheme="minorHAnsi" w:hAnsiTheme="minorHAnsi"/>
          <w:sz w:val="22"/>
          <w:szCs w:val="22"/>
        </w:rPr>
        <w:lastRenderedPageBreak/>
        <w:t>All the normal good practice in relation to PCCs employing people would apply.  This includes things such as providing an appropriate contract (technically a ‘statement of terms and conditions’ paying them through a payroll with deductions for tax and National Insurance, being mindful of pension obligations, holiday entitl</w:t>
      </w:r>
      <w:r w:rsidR="00754B46" w:rsidRPr="0032394F">
        <w:rPr>
          <w:rFonts w:asciiTheme="minorHAnsi" w:hAnsiTheme="minorHAnsi"/>
          <w:sz w:val="22"/>
          <w:szCs w:val="22"/>
        </w:rPr>
        <w:t>ement and of the minimum wage.  Advice relating to employing people is available from the Diocese office if required (see below).</w:t>
      </w:r>
    </w:p>
    <w:p w14:paraId="52EE450F" w14:textId="77777777" w:rsidR="00754B46" w:rsidRPr="0032394F" w:rsidRDefault="00754B46" w:rsidP="004A499C">
      <w:pPr>
        <w:jc w:val="left"/>
        <w:rPr>
          <w:rFonts w:asciiTheme="minorHAnsi" w:hAnsiTheme="minorHAnsi"/>
          <w:sz w:val="22"/>
          <w:szCs w:val="22"/>
        </w:rPr>
      </w:pPr>
    </w:p>
    <w:p w14:paraId="52EE4510" w14:textId="77777777" w:rsidR="00190633" w:rsidRPr="0032394F" w:rsidRDefault="00754B46" w:rsidP="004A499C">
      <w:pPr>
        <w:jc w:val="left"/>
        <w:rPr>
          <w:rFonts w:asciiTheme="minorHAnsi" w:hAnsiTheme="minorHAnsi"/>
          <w:sz w:val="22"/>
          <w:szCs w:val="22"/>
        </w:rPr>
      </w:pPr>
      <w:r w:rsidRPr="0032394F">
        <w:rPr>
          <w:rFonts w:asciiTheme="minorHAnsi" w:hAnsiTheme="minorHAnsi"/>
          <w:sz w:val="22"/>
          <w:szCs w:val="22"/>
        </w:rPr>
        <w:t>With regard to pay:</w:t>
      </w:r>
      <w:r w:rsidR="00190633" w:rsidRPr="0032394F">
        <w:rPr>
          <w:rFonts w:asciiTheme="minorHAnsi" w:hAnsiTheme="minorHAnsi"/>
          <w:sz w:val="22"/>
          <w:szCs w:val="22"/>
        </w:rPr>
        <w:t xml:space="preserve"> paying less than the government-set National Minimum Wage (including the new category, the National Living Wage) </w:t>
      </w:r>
      <w:r w:rsidRPr="0032394F">
        <w:rPr>
          <w:rFonts w:asciiTheme="minorHAnsi" w:hAnsiTheme="minorHAnsi"/>
          <w:sz w:val="22"/>
          <w:szCs w:val="22"/>
        </w:rPr>
        <w:t>is illegal.  Beyond that, as a D</w:t>
      </w:r>
      <w:r w:rsidR="00190633" w:rsidRPr="0032394F">
        <w:rPr>
          <w:rFonts w:asciiTheme="minorHAnsi" w:hAnsiTheme="minorHAnsi"/>
          <w:sz w:val="22"/>
          <w:szCs w:val="22"/>
        </w:rPr>
        <w:t xml:space="preserve">iocese we aim to be a ‘living wage’ employer, and would urge </w:t>
      </w:r>
      <w:r w:rsidR="000E2DF8" w:rsidRPr="0032394F">
        <w:rPr>
          <w:rFonts w:asciiTheme="minorHAnsi" w:hAnsiTheme="minorHAnsi"/>
          <w:sz w:val="22"/>
          <w:szCs w:val="22"/>
        </w:rPr>
        <w:t>that any employee should</w:t>
      </w:r>
      <w:r w:rsidR="00190633" w:rsidRPr="0032394F">
        <w:rPr>
          <w:rFonts w:asciiTheme="minorHAnsi" w:hAnsiTheme="minorHAnsi"/>
          <w:sz w:val="22"/>
          <w:szCs w:val="22"/>
        </w:rPr>
        <w:t xml:space="preserve"> be pai</w:t>
      </w:r>
      <w:r w:rsidRPr="0032394F">
        <w:rPr>
          <w:rFonts w:asciiTheme="minorHAnsi" w:hAnsiTheme="minorHAnsi"/>
          <w:sz w:val="22"/>
          <w:szCs w:val="22"/>
        </w:rPr>
        <w:t>d at least the level set</w:t>
      </w:r>
      <w:r w:rsidR="00190633" w:rsidRPr="0032394F">
        <w:rPr>
          <w:rFonts w:asciiTheme="minorHAnsi" w:hAnsiTheme="minorHAnsi"/>
          <w:sz w:val="22"/>
          <w:szCs w:val="22"/>
        </w:rPr>
        <w:t xml:space="preserve"> by the Living Wage Foundation, currently £8.45 per hour.  </w:t>
      </w:r>
    </w:p>
    <w:p w14:paraId="52EE4511" w14:textId="77777777" w:rsidR="00B556F3" w:rsidRPr="0032394F" w:rsidRDefault="00B556F3" w:rsidP="004A499C">
      <w:pPr>
        <w:jc w:val="left"/>
        <w:rPr>
          <w:rFonts w:asciiTheme="minorHAnsi" w:hAnsiTheme="minorHAnsi"/>
          <w:sz w:val="22"/>
          <w:szCs w:val="22"/>
        </w:rPr>
      </w:pPr>
    </w:p>
    <w:p w14:paraId="52EE4512" w14:textId="77777777" w:rsidR="006C00E0" w:rsidRPr="0032394F" w:rsidRDefault="003F412A" w:rsidP="004A499C">
      <w:pPr>
        <w:jc w:val="left"/>
        <w:rPr>
          <w:rFonts w:asciiTheme="minorHAnsi" w:hAnsiTheme="minorHAnsi"/>
          <w:i/>
          <w:sz w:val="22"/>
          <w:szCs w:val="22"/>
        </w:rPr>
      </w:pPr>
      <w:r w:rsidRPr="0032394F">
        <w:rPr>
          <w:rFonts w:asciiTheme="minorHAnsi" w:hAnsiTheme="minorHAnsi"/>
          <w:i/>
          <w:sz w:val="22"/>
          <w:szCs w:val="22"/>
        </w:rPr>
        <w:t>Use a Freelance A</w:t>
      </w:r>
      <w:r w:rsidR="006C00E0" w:rsidRPr="0032394F">
        <w:rPr>
          <w:rFonts w:asciiTheme="minorHAnsi" w:hAnsiTheme="minorHAnsi"/>
          <w:i/>
          <w:sz w:val="22"/>
          <w:szCs w:val="22"/>
        </w:rPr>
        <w:t>dministrator</w:t>
      </w:r>
    </w:p>
    <w:p w14:paraId="52EE4513" w14:textId="77777777" w:rsidR="006C00E0" w:rsidRPr="0032394F" w:rsidRDefault="006C00E0" w:rsidP="004A499C">
      <w:pPr>
        <w:jc w:val="left"/>
        <w:rPr>
          <w:rFonts w:asciiTheme="minorHAnsi" w:hAnsiTheme="minorHAnsi"/>
          <w:i/>
          <w:sz w:val="22"/>
          <w:szCs w:val="22"/>
        </w:rPr>
      </w:pPr>
    </w:p>
    <w:p w14:paraId="52EE4514" w14:textId="77777777" w:rsidR="00190633" w:rsidRPr="0032394F" w:rsidRDefault="00CA4EFF" w:rsidP="004A499C">
      <w:pPr>
        <w:jc w:val="left"/>
        <w:rPr>
          <w:rFonts w:asciiTheme="minorHAnsi" w:hAnsiTheme="minorHAnsi"/>
          <w:sz w:val="22"/>
          <w:szCs w:val="22"/>
        </w:rPr>
      </w:pPr>
      <w:r w:rsidRPr="0032394F">
        <w:rPr>
          <w:rFonts w:asciiTheme="minorHAnsi" w:hAnsiTheme="minorHAnsi"/>
          <w:sz w:val="22"/>
          <w:szCs w:val="22"/>
        </w:rPr>
        <w:t>A</w:t>
      </w:r>
      <w:r w:rsidR="00190633" w:rsidRPr="0032394F">
        <w:rPr>
          <w:rFonts w:asciiTheme="minorHAnsi" w:hAnsiTheme="minorHAnsi"/>
          <w:sz w:val="22"/>
          <w:szCs w:val="22"/>
        </w:rPr>
        <w:t xml:space="preserve"> possible alternative to working with the issues associated with employing somebody is engaging somebody on a freelance basis.  Again, it is possible to seek access to diocesan grant funding to pay fo</w:t>
      </w:r>
      <w:r w:rsidRPr="0032394F">
        <w:rPr>
          <w:rFonts w:asciiTheme="minorHAnsi" w:hAnsiTheme="minorHAnsi"/>
          <w:sz w:val="22"/>
          <w:szCs w:val="22"/>
        </w:rPr>
        <w:t>r such an option.  This can seem</w:t>
      </w:r>
      <w:r w:rsidR="00190633" w:rsidRPr="0032394F">
        <w:rPr>
          <w:rFonts w:asciiTheme="minorHAnsi" w:hAnsiTheme="minorHAnsi"/>
          <w:sz w:val="22"/>
          <w:szCs w:val="22"/>
        </w:rPr>
        <w:t xml:space="preserve"> attractive</w:t>
      </w:r>
      <w:r w:rsidRPr="0032394F">
        <w:rPr>
          <w:rFonts w:asciiTheme="minorHAnsi" w:hAnsiTheme="minorHAnsi"/>
          <w:sz w:val="22"/>
          <w:szCs w:val="22"/>
        </w:rPr>
        <w:t>:</w:t>
      </w:r>
      <w:r w:rsidR="00190633" w:rsidRPr="0032394F">
        <w:rPr>
          <w:rFonts w:asciiTheme="minorHAnsi" w:hAnsiTheme="minorHAnsi"/>
          <w:sz w:val="22"/>
          <w:szCs w:val="22"/>
        </w:rPr>
        <w:t xml:space="preserve"> </w:t>
      </w:r>
      <w:r w:rsidRPr="0032394F">
        <w:rPr>
          <w:rFonts w:asciiTheme="minorHAnsi" w:hAnsiTheme="minorHAnsi"/>
          <w:sz w:val="22"/>
          <w:szCs w:val="22"/>
        </w:rPr>
        <w:t>there is less ‘infrastructure’ required in terms of contracts</w:t>
      </w:r>
      <w:r w:rsidR="00190633" w:rsidRPr="0032394F">
        <w:rPr>
          <w:rFonts w:asciiTheme="minorHAnsi" w:hAnsiTheme="minorHAnsi"/>
          <w:sz w:val="22"/>
          <w:szCs w:val="22"/>
        </w:rPr>
        <w:t xml:space="preserve"> and payroll services, and there are no obligations</w:t>
      </w:r>
      <w:r w:rsidR="00B32945" w:rsidRPr="0032394F">
        <w:rPr>
          <w:rFonts w:asciiTheme="minorHAnsi" w:hAnsiTheme="minorHAnsi"/>
          <w:sz w:val="22"/>
          <w:szCs w:val="22"/>
        </w:rPr>
        <w:t xml:space="preserve"> around holiday, pensions</w:t>
      </w:r>
      <w:r w:rsidR="00754B46" w:rsidRPr="0032394F">
        <w:rPr>
          <w:rFonts w:asciiTheme="minorHAnsi" w:hAnsiTheme="minorHAnsi"/>
          <w:sz w:val="22"/>
          <w:szCs w:val="22"/>
        </w:rPr>
        <w:t xml:space="preserve">, and </w:t>
      </w:r>
      <w:r w:rsidR="00C52DEC" w:rsidRPr="0032394F">
        <w:rPr>
          <w:rFonts w:asciiTheme="minorHAnsi" w:hAnsiTheme="minorHAnsi"/>
          <w:sz w:val="22"/>
          <w:szCs w:val="22"/>
        </w:rPr>
        <w:t xml:space="preserve">employer NI contributions </w:t>
      </w:r>
      <w:r w:rsidR="00754B46" w:rsidRPr="0032394F">
        <w:rPr>
          <w:rFonts w:asciiTheme="minorHAnsi" w:hAnsiTheme="minorHAnsi"/>
          <w:sz w:val="22"/>
          <w:szCs w:val="22"/>
        </w:rPr>
        <w:t>(although pension and NI are unlikely to apply in relation to somebody working only a few hours per week.)</w:t>
      </w:r>
      <w:r w:rsidR="00B32945" w:rsidRPr="0032394F">
        <w:rPr>
          <w:rFonts w:asciiTheme="minorHAnsi" w:hAnsiTheme="minorHAnsi"/>
          <w:sz w:val="22"/>
          <w:szCs w:val="22"/>
        </w:rPr>
        <w:t xml:space="preserve">  </w:t>
      </w:r>
    </w:p>
    <w:p w14:paraId="52EE4515" w14:textId="77777777" w:rsidR="00B32945" w:rsidRPr="0032394F" w:rsidRDefault="00B32945" w:rsidP="004A499C">
      <w:pPr>
        <w:jc w:val="left"/>
        <w:rPr>
          <w:rFonts w:asciiTheme="minorHAnsi" w:hAnsiTheme="minorHAnsi"/>
          <w:sz w:val="22"/>
          <w:szCs w:val="22"/>
        </w:rPr>
      </w:pPr>
    </w:p>
    <w:p w14:paraId="52EE4516" w14:textId="77777777" w:rsidR="00B32945" w:rsidRPr="0032394F" w:rsidRDefault="00B32945" w:rsidP="004A499C">
      <w:pPr>
        <w:jc w:val="left"/>
        <w:rPr>
          <w:rFonts w:asciiTheme="minorHAnsi" w:hAnsiTheme="minorHAnsi"/>
          <w:sz w:val="22"/>
          <w:szCs w:val="22"/>
        </w:rPr>
      </w:pPr>
      <w:r w:rsidRPr="0032394F">
        <w:rPr>
          <w:rFonts w:asciiTheme="minorHAnsi" w:hAnsiTheme="minorHAnsi"/>
          <w:sz w:val="22"/>
          <w:szCs w:val="22"/>
        </w:rPr>
        <w:t xml:space="preserve">However, these potentially attractive </w:t>
      </w:r>
      <w:r w:rsidR="00C52DEC" w:rsidRPr="0032394F">
        <w:rPr>
          <w:rFonts w:asciiTheme="minorHAnsi" w:hAnsiTheme="minorHAnsi"/>
          <w:sz w:val="22"/>
          <w:szCs w:val="22"/>
        </w:rPr>
        <w:t xml:space="preserve">benefits come with some </w:t>
      </w:r>
      <w:r w:rsidRPr="0032394F">
        <w:rPr>
          <w:rFonts w:asciiTheme="minorHAnsi" w:hAnsiTheme="minorHAnsi"/>
          <w:sz w:val="22"/>
          <w:szCs w:val="22"/>
        </w:rPr>
        <w:t>risks</w:t>
      </w:r>
      <w:r w:rsidR="00C52DEC" w:rsidRPr="0032394F">
        <w:rPr>
          <w:rFonts w:asciiTheme="minorHAnsi" w:hAnsiTheme="minorHAnsi"/>
          <w:sz w:val="22"/>
          <w:szCs w:val="22"/>
        </w:rPr>
        <w:t>; employment status is a hot topic politically and in the media at the moment (for example around cases involving Uber and Deliveroo).</w:t>
      </w:r>
      <w:r w:rsidRPr="0032394F">
        <w:rPr>
          <w:rFonts w:asciiTheme="minorHAnsi" w:hAnsiTheme="minorHAnsi"/>
          <w:sz w:val="22"/>
          <w:szCs w:val="22"/>
        </w:rPr>
        <w:t xml:space="preserve">  The key point for these purposes is that HMRC will take enforcement action against relationships which purport</w:t>
      </w:r>
      <w:r w:rsidR="00754B46" w:rsidRPr="0032394F">
        <w:rPr>
          <w:rFonts w:asciiTheme="minorHAnsi" w:hAnsiTheme="minorHAnsi"/>
          <w:sz w:val="22"/>
          <w:szCs w:val="22"/>
        </w:rPr>
        <w:t xml:space="preserve"> to be self-employment but which</w:t>
      </w:r>
      <w:r w:rsidRPr="0032394F">
        <w:rPr>
          <w:rFonts w:asciiTheme="minorHAnsi" w:hAnsiTheme="minorHAnsi"/>
          <w:sz w:val="22"/>
          <w:szCs w:val="22"/>
        </w:rPr>
        <w:t xml:space="preserve"> </w:t>
      </w:r>
      <w:r w:rsidR="00754B46" w:rsidRPr="0032394F">
        <w:rPr>
          <w:rFonts w:asciiTheme="minorHAnsi" w:hAnsiTheme="minorHAnsi"/>
          <w:sz w:val="22"/>
          <w:szCs w:val="22"/>
        </w:rPr>
        <w:t xml:space="preserve">in practice </w:t>
      </w:r>
      <w:r w:rsidRPr="0032394F">
        <w:rPr>
          <w:rFonts w:asciiTheme="minorHAnsi" w:hAnsiTheme="minorHAnsi"/>
          <w:sz w:val="22"/>
          <w:szCs w:val="22"/>
        </w:rPr>
        <w:t>don’t meet their test of that status.</w:t>
      </w:r>
      <w:r w:rsidR="00C52DEC" w:rsidRPr="0032394F">
        <w:rPr>
          <w:rFonts w:asciiTheme="minorHAnsi" w:hAnsiTheme="minorHAnsi"/>
          <w:sz w:val="22"/>
          <w:szCs w:val="22"/>
        </w:rPr>
        <w:t xml:space="preserve">  There is an online tool on the HMRC website to help work out if a relationship represents genuin</w:t>
      </w:r>
      <w:r w:rsidR="00754B46" w:rsidRPr="0032394F">
        <w:rPr>
          <w:rFonts w:asciiTheme="minorHAnsi" w:hAnsiTheme="minorHAnsi"/>
          <w:sz w:val="22"/>
          <w:szCs w:val="22"/>
        </w:rPr>
        <w:t>e self-employment, although it’</w:t>
      </w:r>
      <w:r w:rsidR="00C52DEC" w:rsidRPr="0032394F">
        <w:rPr>
          <w:rFonts w:asciiTheme="minorHAnsi" w:hAnsiTheme="minorHAnsi"/>
          <w:sz w:val="22"/>
          <w:szCs w:val="22"/>
        </w:rPr>
        <w:t xml:space="preserve">s never possible to be definitive.  </w:t>
      </w:r>
    </w:p>
    <w:p w14:paraId="52EE4517" w14:textId="77777777" w:rsidR="00B32945" w:rsidRPr="0032394F" w:rsidRDefault="00B32945" w:rsidP="004A499C">
      <w:pPr>
        <w:jc w:val="left"/>
        <w:rPr>
          <w:rFonts w:asciiTheme="minorHAnsi" w:hAnsiTheme="minorHAnsi"/>
          <w:sz w:val="22"/>
          <w:szCs w:val="22"/>
        </w:rPr>
      </w:pPr>
    </w:p>
    <w:p w14:paraId="52EE4518" w14:textId="77777777" w:rsidR="00B32945" w:rsidRPr="0032394F" w:rsidRDefault="00B32945" w:rsidP="004A499C">
      <w:pPr>
        <w:jc w:val="left"/>
        <w:rPr>
          <w:rFonts w:asciiTheme="minorHAnsi" w:hAnsiTheme="minorHAnsi"/>
          <w:sz w:val="22"/>
          <w:szCs w:val="22"/>
        </w:rPr>
      </w:pPr>
      <w:r w:rsidRPr="0032394F">
        <w:rPr>
          <w:rFonts w:asciiTheme="minorHAnsi" w:hAnsiTheme="minorHAnsi"/>
          <w:sz w:val="22"/>
          <w:szCs w:val="22"/>
        </w:rPr>
        <w:t xml:space="preserve">One significant factor </w:t>
      </w:r>
      <w:r w:rsidR="00C52DEC" w:rsidRPr="0032394F">
        <w:rPr>
          <w:rFonts w:asciiTheme="minorHAnsi" w:hAnsiTheme="minorHAnsi"/>
          <w:sz w:val="22"/>
          <w:szCs w:val="22"/>
        </w:rPr>
        <w:t xml:space="preserve">in the test of genuine self-employed status </w:t>
      </w:r>
      <w:r w:rsidRPr="0032394F">
        <w:rPr>
          <w:rFonts w:asciiTheme="minorHAnsi" w:hAnsiTheme="minorHAnsi"/>
          <w:sz w:val="22"/>
          <w:szCs w:val="22"/>
        </w:rPr>
        <w:t>tends to be whether the person has other clients.  So, if you are considering using this approach, it is probably better to look for somebody who is running their own business providing genuine freelance administrative support to a range of organisations, rather than falling into the trap of engaging somebody you know, setting something up which you describe on paper as self-empl</w:t>
      </w:r>
      <w:r w:rsidR="00C52DEC" w:rsidRPr="0032394F">
        <w:rPr>
          <w:rFonts w:asciiTheme="minorHAnsi" w:hAnsiTheme="minorHAnsi"/>
          <w:sz w:val="22"/>
          <w:szCs w:val="22"/>
        </w:rPr>
        <w:t>oyment, but with the risk that HMRC may view the reality as being somewhat different</w:t>
      </w:r>
      <w:r w:rsidRPr="0032394F">
        <w:rPr>
          <w:rFonts w:asciiTheme="minorHAnsi" w:hAnsiTheme="minorHAnsi"/>
          <w:sz w:val="22"/>
          <w:szCs w:val="22"/>
        </w:rPr>
        <w:t>.</w:t>
      </w:r>
    </w:p>
    <w:p w14:paraId="52EE4519" w14:textId="77777777" w:rsidR="00B32945" w:rsidRPr="0032394F" w:rsidRDefault="00B32945" w:rsidP="00B32945">
      <w:pPr>
        <w:jc w:val="left"/>
        <w:rPr>
          <w:rFonts w:asciiTheme="minorHAnsi" w:hAnsiTheme="minorHAnsi"/>
          <w:sz w:val="22"/>
          <w:szCs w:val="22"/>
        </w:rPr>
      </w:pPr>
    </w:p>
    <w:p w14:paraId="52EE451A" w14:textId="77777777" w:rsidR="00B32945" w:rsidRPr="0032394F" w:rsidRDefault="00754B46" w:rsidP="00B32945">
      <w:pPr>
        <w:jc w:val="left"/>
        <w:rPr>
          <w:rFonts w:asciiTheme="minorHAnsi" w:hAnsiTheme="minorHAnsi"/>
          <w:i/>
          <w:sz w:val="22"/>
          <w:szCs w:val="22"/>
        </w:rPr>
      </w:pPr>
      <w:r w:rsidRPr="0032394F">
        <w:rPr>
          <w:rFonts w:asciiTheme="minorHAnsi" w:hAnsiTheme="minorHAnsi"/>
          <w:i/>
          <w:sz w:val="22"/>
          <w:szCs w:val="22"/>
        </w:rPr>
        <w:t>Option to Involve the</w:t>
      </w:r>
      <w:r w:rsidR="00B32945" w:rsidRPr="0032394F">
        <w:rPr>
          <w:rFonts w:asciiTheme="minorHAnsi" w:hAnsiTheme="minorHAnsi"/>
          <w:i/>
          <w:sz w:val="22"/>
          <w:szCs w:val="22"/>
        </w:rPr>
        <w:t xml:space="preserve"> Diocesan Board of Finance</w:t>
      </w:r>
    </w:p>
    <w:p w14:paraId="52EE451B" w14:textId="77777777" w:rsidR="00B32945" w:rsidRPr="0032394F" w:rsidRDefault="00B32945" w:rsidP="00B32945">
      <w:pPr>
        <w:jc w:val="left"/>
        <w:rPr>
          <w:rFonts w:asciiTheme="minorHAnsi" w:hAnsiTheme="minorHAnsi"/>
          <w:i/>
          <w:sz w:val="22"/>
          <w:szCs w:val="22"/>
        </w:rPr>
      </w:pPr>
    </w:p>
    <w:p w14:paraId="52EE451C" w14:textId="77777777" w:rsidR="006C00E0" w:rsidRPr="0032394F" w:rsidRDefault="00B32945" w:rsidP="00B32945">
      <w:pPr>
        <w:jc w:val="left"/>
        <w:rPr>
          <w:rFonts w:asciiTheme="minorHAnsi" w:hAnsiTheme="minorHAnsi"/>
          <w:sz w:val="22"/>
          <w:szCs w:val="22"/>
        </w:rPr>
      </w:pPr>
      <w:r w:rsidRPr="0032394F">
        <w:rPr>
          <w:rFonts w:asciiTheme="minorHAnsi" w:hAnsiTheme="minorHAnsi"/>
          <w:sz w:val="22"/>
          <w:szCs w:val="22"/>
        </w:rPr>
        <w:t xml:space="preserve">If no other option proves viable, a possible option which might be considered is whether the Diocesan Board of Finance might employ </w:t>
      </w:r>
      <w:r w:rsidR="0097587A" w:rsidRPr="0032394F">
        <w:rPr>
          <w:rFonts w:asciiTheme="minorHAnsi" w:hAnsiTheme="minorHAnsi"/>
          <w:sz w:val="22"/>
          <w:szCs w:val="22"/>
        </w:rPr>
        <w:t>an administrator</w:t>
      </w:r>
      <w:r w:rsidRPr="0032394F">
        <w:rPr>
          <w:rFonts w:asciiTheme="minorHAnsi" w:hAnsiTheme="minorHAnsi"/>
          <w:sz w:val="22"/>
          <w:szCs w:val="22"/>
        </w:rPr>
        <w:t xml:space="preserve"> who</w:t>
      </w:r>
      <w:r w:rsidR="0097587A" w:rsidRPr="0032394F">
        <w:rPr>
          <w:rFonts w:asciiTheme="minorHAnsi" w:hAnsiTheme="minorHAnsi"/>
          <w:sz w:val="22"/>
          <w:szCs w:val="22"/>
        </w:rPr>
        <w:t xml:space="preserve"> can be deployed to provide support to a Deanery.  This </w:t>
      </w:r>
      <w:r w:rsidR="00754B46" w:rsidRPr="0032394F">
        <w:rPr>
          <w:rFonts w:asciiTheme="minorHAnsi" w:hAnsiTheme="minorHAnsi"/>
          <w:sz w:val="22"/>
          <w:szCs w:val="22"/>
        </w:rPr>
        <w:t xml:space="preserve">option </w:t>
      </w:r>
      <w:r w:rsidR="0097587A" w:rsidRPr="0032394F">
        <w:rPr>
          <w:rFonts w:asciiTheme="minorHAnsi" w:hAnsiTheme="minorHAnsi"/>
          <w:sz w:val="22"/>
          <w:szCs w:val="22"/>
        </w:rPr>
        <w:t>poses some potentially awkwar</w:t>
      </w:r>
      <w:r w:rsidR="00754B46" w:rsidRPr="0032394F">
        <w:rPr>
          <w:rFonts w:asciiTheme="minorHAnsi" w:hAnsiTheme="minorHAnsi"/>
          <w:sz w:val="22"/>
          <w:szCs w:val="22"/>
        </w:rPr>
        <w:t>d issues in relation to who would</w:t>
      </w:r>
      <w:r w:rsidR="0097587A" w:rsidRPr="0032394F">
        <w:rPr>
          <w:rFonts w:asciiTheme="minorHAnsi" w:hAnsiTheme="minorHAnsi"/>
          <w:sz w:val="22"/>
          <w:szCs w:val="22"/>
        </w:rPr>
        <w:t xml:space="preserve"> provide the line management, but it is something which could be looked into and considered further if there is demand for such an approach.</w:t>
      </w:r>
      <w:r w:rsidRPr="0032394F">
        <w:rPr>
          <w:rFonts w:asciiTheme="minorHAnsi" w:hAnsiTheme="minorHAnsi"/>
          <w:sz w:val="22"/>
          <w:szCs w:val="22"/>
        </w:rPr>
        <w:t xml:space="preserve"> </w:t>
      </w:r>
    </w:p>
    <w:p w14:paraId="52EE451D" w14:textId="77777777" w:rsidR="00754B46" w:rsidRPr="0032394F" w:rsidRDefault="00754B46" w:rsidP="004A499C">
      <w:pPr>
        <w:jc w:val="left"/>
        <w:rPr>
          <w:rFonts w:asciiTheme="minorHAnsi" w:hAnsiTheme="minorHAnsi"/>
          <w:b/>
          <w:color w:val="C0504D"/>
          <w:szCs w:val="24"/>
          <w:lang w:val="en-US" w:eastAsia="en-US"/>
        </w:rPr>
      </w:pPr>
    </w:p>
    <w:p w14:paraId="52EE451E" w14:textId="77777777" w:rsidR="004A499C" w:rsidRPr="0032394F" w:rsidRDefault="004A499C" w:rsidP="004A499C">
      <w:pPr>
        <w:jc w:val="left"/>
        <w:rPr>
          <w:rFonts w:asciiTheme="minorHAnsi" w:hAnsiTheme="minorHAnsi"/>
          <w:sz w:val="22"/>
          <w:szCs w:val="22"/>
        </w:rPr>
      </w:pPr>
    </w:p>
    <w:p w14:paraId="52EE451F" w14:textId="77777777" w:rsidR="0032394F" w:rsidRDefault="0032394F" w:rsidP="004A499C">
      <w:pPr>
        <w:jc w:val="left"/>
        <w:rPr>
          <w:rFonts w:asciiTheme="minorHAnsi" w:hAnsiTheme="minorHAnsi"/>
          <w:b/>
          <w:color w:val="C0504D"/>
          <w:szCs w:val="24"/>
          <w:lang w:val="en-US" w:eastAsia="en-US"/>
        </w:rPr>
      </w:pPr>
    </w:p>
    <w:p w14:paraId="52EE4520" w14:textId="77777777" w:rsidR="0032394F" w:rsidRDefault="0032394F" w:rsidP="004A499C">
      <w:pPr>
        <w:jc w:val="left"/>
        <w:rPr>
          <w:rFonts w:asciiTheme="minorHAnsi" w:hAnsiTheme="minorHAnsi"/>
          <w:b/>
          <w:color w:val="C0504D"/>
          <w:szCs w:val="24"/>
          <w:lang w:val="en-US" w:eastAsia="en-US"/>
        </w:rPr>
      </w:pPr>
    </w:p>
    <w:p w14:paraId="52EE4521" w14:textId="77777777" w:rsidR="0032394F" w:rsidRDefault="0032394F" w:rsidP="004A499C">
      <w:pPr>
        <w:jc w:val="left"/>
        <w:rPr>
          <w:rFonts w:asciiTheme="minorHAnsi" w:hAnsiTheme="minorHAnsi"/>
          <w:b/>
          <w:color w:val="C0504D"/>
          <w:szCs w:val="24"/>
          <w:lang w:val="en-US" w:eastAsia="en-US"/>
        </w:rPr>
      </w:pPr>
    </w:p>
    <w:p w14:paraId="52EE4522" w14:textId="77777777" w:rsidR="0032394F" w:rsidRDefault="0032394F" w:rsidP="004A499C">
      <w:pPr>
        <w:jc w:val="left"/>
        <w:rPr>
          <w:rFonts w:asciiTheme="minorHAnsi" w:hAnsiTheme="minorHAnsi"/>
          <w:b/>
          <w:color w:val="C0504D"/>
          <w:szCs w:val="24"/>
          <w:lang w:val="en-US" w:eastAsia="en-US"/>
        </w:rPr>
      </w:pPr>
    </w:p>
    <w:p w14:paraId="52EE4523" w14:textId="77777777" w:rsidR="0032394F" w:rsidRDefault="0032394F" w:rsidP="004A499C">
      <w:pPr>
        <w:jc w:val="left"/>
        <w:rPr>
          <w:rFonts w:asciiTheme="minorHAnsi" w:hAnsiTheme="minorHAnsi"/>
          <w:b/>
          <w:color w:val="C0504D"/>
          <w:szCs w:val="24"/>
          <w:lang w:val="en-US" w:eastAsia="en-US"/>
        </w:rPr>
      </w:pPr>
    </w:p>
    <w:p w14:paraId="52EE4524" w14:textId="77777777" w:rsidR="0032394F" w:rsidRDefault="0032394F" w:rsidP="004A499C">
      <w:pPr>
        <w:jc w:val="left"/>
        <w:rPr>
          <w:rFonts w:asciiTheme="minorHAnsi" w:hAnsiTheme="minorHAnsi"/>
          <w:b/>
          <w:color w:val="C0504D"/>
          <w:szCs w:val="24"/>
          <w:lang w:val="en-US" w:eastAsia="en-US"/>
        </w:rPr>
      </w:pPr>
    </w:p>
    <w:p w14:paraId="52EE4525" w14:textId="77777777" w:rsidR="0032394F" w:rsidRDefault="0032394F" w:rsidP="004A499C">
      <w:pPr>
        <w:jc w:val="left"/>
        <w:rPr>
          <w:rFonts w:asciiTheme="minorHAnsi" w:hAnsiTheme="minorHAnsi"/>
          <w:b/>
          <w:color w:val="C0504D"/>
          <w:szCs w:val="24"/>
          <w:lang w:val="en-US" w:eastAsia="en-US"/>
        </w:rPr>
      </w:pPr>
    </w:p>
    <w:p w14:paraId="52EE4526" w14:textId="77777777" w:rsidR="0032394F" w:rsidRDefault="0032394F" w:rsidP="004A499C">
      <w:pPr>
        <w:jc w:val="left"/>
        <w:rPr>
          <w:rFonts w:asciiTheme="minorHAnsi" w:hAnsiTheme="minorHAnsi"/>
          <w:b/>
          <w:color w:val="C0504D"/>
          <w:szCs w:val="24"/>
          <w:lang w:val="en-US" w:eastAsia="en-US"/>
        </w:rPr>
      </w:pPr>
    </w:p>
    <w:p w14:paraId="52EE4527" w14:textId="77777777" w:rsidR="004A499C" w:rsidRPr="0032394F" w:rsidRDefault="0032394F" w:rsidP="004A499C">
      <w:pPr>
        <w:jc w:val="left"/>
        <w:rPr>
          <w:rFonts w:asciiTheme="minorHAnsi" w:hAnsiTheme="minorHAnsi"/>
          <w:i/>
          <w:sz w:val="22"/>
          <w:szCs w:val="22"/>
        </w:rPr>
      </w:pPr>
      <w:r>
        <w:rPr>
          <w:rFonts w:asciiTheme="minorHAnsi" w:hAnsiTheme="minorHAnsi"/>
          <w:b/>
          <w:color w:val="C0504D"/>
          <w:szCs w:val="24"/>
          <w:lang w:val="en-US" w:eastAsia="en-US"/>
        </w:rPr>
        <w:lastRenderedPageBreak/>
        <w:t xml:space="preserve">Process for Applying </w:t>
      </w:r>
    </w:p>
    <w:p w14:paraId="52EE4528" w14:textId="77777777" w:rsidR="004A499C" w:rsidRPr="0032394F" w:rsidRDefault="004A499C" w:rsidP="004A499C">
      <w:pPr>
        <w:jc w:val="left"/>
        <w:rPr>
          <w:rFonts w:asciiTheme="minorHAnsi" w:hAnsiTheme="minorHAnsi"/>
          <w:sz w:val="22"/>
          <w:szCs w:val="22"/>
        </w:rPr>
      </w:pPr>
    </w:p>
    <w:p w14:paraId="52EE4529" w14:textId="77777777" w:rsidR="0032394F" w:rsidRPr="0032394F" w:rsidRDefault="0032394F" w:rsidP="0032394F">
      <w:pPr>
        <w:pStyle w:val="NoSpacing"/>
      </w:pPr>
      <w:r w:rsidRPr="0032394F">
        <w:t xml:space="preserve">It is expected that an administrator funded in this way will be employed at a minimum of the national ‘Living Wage’.  </w:t>
      </w:r>
    </w:p>
    <w:p w14:paraId="52EE452A" w14:textId="77777777" w:rsidR="0032394F" w:rsidRPr="0032394F" w:rsidRDefault="0032394F" w:rsidP="0032394F">
      <w:pPr>
        <w:pStyle w:val="NoSpacing"/>
        <w:rPr>
          <w:b/>
        </w:rPr>
      </w:pPr>
    </w:p>
    <w:p w14:paraId="52EE452B" w14:textId="77777777" w:rsidR="0032394F" w:rsidRPr="0032394F" w:rsidRDefault="0032394F" w:rsidP="0032394F">
      <w:pPr>
        <w:pStyle w:val="NoSpacing"/>
        <w:numPr>
          <w:ilvl w:val="0"/>
          <w:numId w:val="7"/>
        </w:numPr>
      </w:pPr>
      <w:r w:rsidRPr="0032394F">
        <w:t>Speak with your Archdeacon, sharing the nature of the proposal</w:t>
      </w:r>
    </w:p>
    <w:p w14:paraId="52EE452C" w14:textId="77777777" w:rsidR="0032394F" w:rsidRPr="0032394F" w:rsidRDefault="0032394F" w:rsidP="0032394F">
      <w:pPr>
        <w:pStyle w:val="NoSpacing"/>
        <w:ind w:left="720"/>
        <w:rPr>
          <w:sz w:val="12"/>
          <w:szCs w:val="12"/>
        </w:rPr>
      </w:pPr>
    </w:p>
    <w:p w14:paraId="52EE452D" w14:textId="77777777" w:rsidR="0032394F" w:rsidRPr="0032394F" w:rsidRDefault="0032394F" w:rsidP="0032394F">
      <w:pPr>
        <w:pStyle w:val="NoSpacing"/>
        <w:numPr>
          <w:ilvl w:val="0"/>
          <w:numId w:val="7"/>
        </w:numPr>
      </w:pPr>
      <w:r w:rsidRPr="0032394F">
        <w:t>Apply to the Diocesan Finance Manager for the required grant, up to amount of £1,000.  In doing so, please refer to the Archdeacon’s support for the proposal and copy them into the correspondence</w:t>
      </w:r>
    </w:p>
    <w:p w14:paraId="52EE452E" w14:textId="77777777" w:rsidR="0032394F" w:rsidRPr="0032394F" w:rsidRDefault="0032394F" w:rsidP="0032394F">
      <w:pPr>
        <w:pStyle w:val="NoSpacing"/>
        <w:ind w:left="720"/>
        <w:rPr>
          <w:sz w:val="12"/>
          <w:szCs w:val="12"/>
        </w:rPr>
      </w:pPr>
    </w:p>
    <w:p w14:paraId="52EE452F" w14:textId="77777777" w:rsidR="0032394F" w:rsidRPr="0032394F" w:rsidRDefault="0032394F" w:rsidP="0032394F">
      <w:pPr>
        <w:pStyle w:val="NoSpacing"/>
        <w:numPr>
          <w:ilvl w:val="0"/>
          <w:numId w:val="7"/>
        </w:numPr>
      </w:pPr>
      <w:r w:rsidRPr="0032394F">
        <w:t>The grant will be paid to the PCC who is either the employing body, or who will be funding a self-employed individual; these details should be included</w:t>
      </w:r>
    </w:p>
    <w:p w14:paraId="52EE4530" w14:textId="77777777" w:rsidR="0032394F" w:rsidRPr="0032394F" w:rsidRDefault="0032394F" w:rsidP="0032394F">
      <w:pPr>
        <w:pStyle w:val="NoSpacing"/>
        <w:ind w:left="720"/>
        <w:rPr>
          <w:sz w:val="12"/>
          <w:szCs w:val="12"/>
        </w:rPr>
      </w:pPr>
    </w:p>
    <w:p w14:paraId="52EE4531" w14:textId="77777777" w:rsidR="0032394F" w:rsidRPr="0032394F" w:rsidRDefault="0032394F" w:rsidP="0032394F">
      <w:pPr>
        <w:pStyle w:val="NoSpacing"/>
        <w:numPr>
          <w:ilvl w:val="0"/>
          <w:numId w:val="7"/>
        </w:numPr>
      </w:pPr>
      <w:r w:rsidRPr="0032394F">
        <w:t xml:space="preserve">After 12 </w:t>
      </w:r>
      <w:proofErr w:type="gramStart"/>
      <w:r w:rsidRPr="0032394F">
        <w:t>months :</w:t>
      </w:r>
      <w:proofErr w:type="gramEnd"/>
      <w:r w:rsidRPr="0032394F">
        <w:t xml:space="preserve"> if it is intended to continue with the arrangement please apply for a new grant as above; again copying in the Archdeacon.  </w:t>
      </w:r>
    </w:p>
    <w:p w14:paraId="52EE4532" w14:textId="77777777" w:rsidR="0032394F" w:rsidRPr="0032394F" w:rsidRDefault="0032394F" w:rsidP="0032394F">
      <w:pPr>
        <w:pStyle w:val="NoSpacing"/>
        <w:ind w:left="720"/>
        <w:rPr>
          <w:sz w:val="12"/>
          <w:szCs w:val="12"/>
        </w:rPr>
      </w:pPr>
    </w:p>
    <w:p w14:paraId="52EE4533" w14:textId="77777777" w:rsidR="0032394F" w:rsidRPr="0032394F" w:rsidRDefault="0032394F" w:rsidP="0032394F">
      <w:pPr>
        <w:pStyle w:val="NoSpacing"/>
        <w:numPr>
          <w:ilvl w:val="0"/>
          <w:numId w:val="7"/>
        </w:numPr>
      </w:pPr>
      <w:r w:rsidRPr="0032394F">
        <w:t xml:space="preserve"> If the employment is terminated at any point, then any unused grant should be returned to the Diocesan Office</w:t>
      </w:r>
    </w:p>
    <w:p w14:paraId="52EE4534" w14:textId="77777777" w:rsidR="0032394F" w:rsidRPr="0032394F" w:rsidRDefault="0032394F" w:rsidP="0032394F">
      <w:pPr>
        <w:pStyle w:val="ListParagraph"/>
        <w:rPr>
          <w:rFonts w:asciiTheme="minorHAnsi" w:hAnsiTheme="minorHAnsi"/>
          <w:sz w:val="22"/>
          <w:szCs w:val="22"/>
        </w:rPr>
      </w:pPr>
    </w:p>
    <w:p w14:paraId="52EE4535" w14:textId="77777777" w:rsidR="0032394F" w:rsidRPr="0032394F" w:rsidRDefault="0032394F" w:rsidP="0032394F">
      <w:pPr>
        <w:pStyle w:val="ListParagraph"/>
        <w:ind w:left="0"/>
        <w:rPr>
          <w:rFonts w:asciiTheme="minorHAnsi" w:hAnsiTheme="minorHAnsi"/>
          <w:sz w:val="22"/>
          <w:szCs w:val="22"/>
        </w:rPr>
      </w:pPr>
      <w:r w:rsidRPr="0032394F">
        <w:rPr>
          <w:rFonts w:asciiTheme="minorHAnsi" w:hAnsiTheme="minorHAnsi"/>
          <w:sz w:val="22"/>
          <w:szCs w:val="22"/>
        </w:rPr>
        <w:t xml:space="preserve">If further advice is required on this process please speak with your Archdeacon / Diocesan Finance Manager. </w:t>
      </w:r>
    </w:p>
    <w:p w14:paraId="52EE4536" w14:textId="77777777" w:rsidR="0032394F" w:rsidRDefault="0032394F" w:rsidP="0032394F">
      <w:pPr>
        <w:pStyle w:val="ListParagraph"/>
        <w:ind w:left="0"/>
        <w:rPr>
          <w:rFonts w:asciiTheme="minorHAnsi" w:hAnsiTheme="minorHAnsi"/>
          <w:szCs w:val="24"/>
        </w:rPr>
      </w:pPr>
    </w:p>
    <w:p w14:paraId="52EE4537" w14:textId="77777777" w:rsidR="0032394F" w:rsidRPr="0032394F" w:rsidRDefault="0032394F" w:rsidP="0032394F">
      <w:pPr>
        <w:jc w:val="left"/>
        <w:rPr>
          <w:rFonts w:asciiTheme="minorHAnsi" w:hAnsiTheme="minorHAnsi"/>
          <w:b/>
          <w:color w:val="C0504D"/>
          <w:szCs w:val="24"/>
          <w:lang w:val="en-US" w:eastAsia="en-US"/>
        </w:rPr>
      </w:pPr>
      <w:r w:rsidRPr="0032394F">
        <w:rPr>
          <w:rFonts w:asciiTheme="minorHAnsi" w:hAnsiTheme="minorHAnsi"/>
          <w:b/>
          <w:color w:val="C0504D"/>
          <w:szCs w:val="24"/>
          <w:lang w:val="en-US" w:eastAsia="en-US"/>
        </w:rPr>
        <w:t>Other Matters</w:t>
      </w:r>
    </w:p>
    <w:p w14:paraId="52EE4538" w14:textId="77777777" w:rsidR="0032394F" w:rsidRPr="0032394F" w:rsidRDefault="0032394F" w:rsidP="0032394F">
      <w:pPr>
        <w:jc w:val="left"/>
        <w:rPr>
          <w:rFonts w:asciiTheme="minorHAnsi" w:hAnsiTheme="minorHAnsi"/>
          <w:i/>
          <w:sz w:val="22"/>
          <w:szCs w:val="22"/>
        </w:rPr>
      </w:pPr>
    </w:p>
    <w:p w14:paraId="52EE4539" w14:textId="77777777" w:rsidR="0032394F" w:rsidRPr="0032394F" w:rsidRDefault="0032394F" w:rsidP="0032394F">
      <w:pPr>
        <w:jc w:val="left"/>
        <w:rPr>
          <w:rFonts w:asciiTheme="minorHAnsi" w:hAnsiTheme="minorHAnsi"/>
          <w:i/>
          <w:sz w:val="22"/>
          <w:szCs w:val="22"/>
        </w:rPr>
      </w:pPr>
      <w:r w:rsidRPr="0032394F">
        <w:rPr>
          <w:rFonts w:asciiTheme="minorHAnsi" w:hAnsiTheme="minorHAnsi"/>
          <w:i/>
          <w:sz w:val="22"/>
          <w:szCs w:val="22"/>
        </w:rPr>
        <w:t>Restrictions on the use of the Diocesan Funding</w:t>
      </w:r>
    </w:p>
    <w:p w14:paraId="52EE453A" w14:textId="77777777" w:rsidR="0032394F" w:rsidRPr="0032394F" w:rsidRDefault="0032394F" w:rsidP="0032394F">
      <w:pPr>
        <w:jc w:val="left"/>
        <w:rPr>
          <w:rFonts w:asciiTheme="minorHAnsi" w:hAnsiTheme="minorHAnsi"/>
          <w:sz w:val="22"/>
          <w:szCs w:val="22"/>
        </w:rPr>
      </w:pPr>
    </w:p>
    <w:p w14:paraId="52EE453B" w14:textId="77777777" w:rsidR="0032394F" w:rsidRPr="0032394F" w:rsidRDefault="0032394F" w:rsidP="0032394F">
      <w:pPr>
        <w:jc w:val="left"/>
        <w:rPr>
          <w:rFonts w:asciiTheme="minorHAnsi" w:hAnsiTheme="minorHAnsi"/>
          <w:sz w:val="22"/>
          <w:szCs w:val="22"/>
        </w:rPr>
      </w:pPr>
      <w:r w:rsidRPr="0032394F">
        <w:rPr>
          <w:rFonts w:asciiTheme="minorHAnsi" w:hAnsiTheme="minorHAnsi"/>
          <w:sz w:val="22"/>
          <w:szCs w:val="22"/>
        </w:rPr>
        <w:t>The diocesan funding cannot be used to cover the cost of consumables or as a contribution towards the cost of deanery events; for the latter, an application to the Archbishop’s Mission Fund may be appropriate.</w:t>
      </w:r>
    </w:p>
    <w:p w14:paraId="52EE453C" w14:textId="77777777" w:rsidR="0032394F" w:rsidRPr="0032394F" w:rsidRDefault="0032394F" w:rsidP="0032394F">
      <w:pPr>
        <w:jc w:val="left"/>
        <w:rPr>
          <w:rFonts w:asciiTheme="minorHAnsi" w:hAnsiTheme="minorHAnsi"/>
          <w:i/>
          <w:sz w:val="22"/>
          <w:szCs w:val="22"/>
        </w:rPr>
      </w:pPr>
    </w:p>
    <w:p w14:paraId="52EE453D" w14:textId="77777777" w:rsidR="0032394F" w:rsidRPr="0032394F" w:rsidRDefault="0032394F" w:rsidP="0032394F">
      <w:pPr>
        <w:jc w:val="left"/>
        <w:rPr>
          <w:rFonts w:asciiTheme="minorHAnsi" w:hAnsiTheme="minorHAnsi"/>
          <w:i/>
          <w:sz w:val="22"/>
          <w:szCs w:val="22"/>
        </w:rPr>
      </w:pPr>
      <w:r w:rsidRPr="0032394F">
        <w:rPr>
          <w:rFonts w:asciiTheme="minorHAnsi" w:hAnsiTheme="minorHAnsi"/>
          <w:i/>
          <w:sz w:val="22"/>
          <w:szCs w:val="22"/>
        </w:rPr>
        <w:t>Administrative Equipment</w:t>
      </w:r>
    </w:p>
    <w:p w14:paraId="52EE453E" w14:textId="77777777" w:rsidR="0032394F" w:rsidRPr="0032394F" w:rsidRDefault="0032394F" w:rsidP="0032394F">
      <w:pPr>
        <w:jc w:val="left"/>
        <w:rPr>
          <w:rFonts w:asciiTheme="minorHAnsi" w:hAnsiTheme="minorHAnsi"/>
          <w:sz w:val="22"/>
          <w:szCs w:val="22"/>
        </w:rPr>
      </w:pPr>
    </w:p>
    <w:p w14:paraId="52EE453F" w14:textId="77777777" w:rsidR="0032394F" w:rsidRPr="0032394F" w:rsidRDefault="0032394F" w:rsidP="0032394F">
      <w:pPr>
        <w:jc w:val="left"/>
        <w:rPr>
          <w:rFonts w:asciiTheme="minorHAnsi" w:hAnsiTheme="minorHAnsi"/>
          <w:sz w:val="22"/>
          <w:szCs w:val="22"/>
        </w:rPr>
      </w:pPr>
      <w:r w:rsidRPr="0032394F">
        <w:rPr>
          <w:rFonts w:asciiTheme="minorHAnsi" w:hAnsiTheme="minorHAnsi"/>
          <w:sz w:val="22"/>
          <w:szCs w:val="22"/>
        </w:rPr>
        <w:t>The diocesan funding can be used for one off purchases of equipment if this can be shown to enable the administrative work of the deanery.  The cost of the ongoing maintenance and servicing will fall to the deanery.</w:t>
      </w:r>
    </w:p>
    <w:p w14:paraId="52EE4540" w14:textId="77777777" w:rsidR="0032394F" w:rsidRPr="0032394F" w:rsidRDefault="0032394F" w:rsidP="0032394F">
      <w:pPr>
        <w:pStyle w:val="ListParagraph"/>
        <w:ind w:left="0"/>
        <w:rPr>
          <w:rFonts w:asciiTheme="minorHAnsi" w:hAnsiTheme="minorHAnsi"/>
          <w:szCs w:val="24"/>
        </w:rPr>
      </w:pPr>
    </w:p>
    <w:p w14:paraId="52EE4541" w14:textId="77777777" w:rsidR="00723814" w:rsidRPr="0032394F" w:rsidRDefault="00723814" w:rsidP="000A485D">
      <w:pPr>
        <w:jc w:val="left"/>
        <w:rPr>
          <w:rFonts w:asciiTheme="minorHAnsi" w:hAnsiTheme="minorHAnsi"/>
          <w:szCs w:val="24"/>
        </w:rPr>
      </w:pPr>
    </w:p>
    <w:p w14:paraId="52EE4542" w14:textId="77777777" w:rsidR="0097587A" w:rsidRPr="0032394F" w:rsidRDefault="0097587A" w:rsidP="0097587A">
      <w:pPr>
        <w:jc w:val="left"/>
        <w:rPr>
          <w:rFonts w:asciiTheme="minorHAnsi" w:hAnsiTheme="minorHAnsi"/>
          <w:b/>
          <w:color w:val="C0504D"/>
          <w:szCs w:val="24"/>
          <w:lang w:val="en-US" w:eastAsia="en-US"/>
        </w:rPr>
      </w:pPr>
      <w:r w:rsidRPr="0032394F">
        <w:rPr>
          <w:rFonts w:asciiTheme="minorHAnsi" w:hAnsiTheme="minorHAnsi"/>
          <w:b/>
          <w:color w:val="C0504D"/>
          <w:szCs w:val="24"/>
          <w:lang w:val="en-US" w:eastAsia="en-US"/>
        </w:rPr>
        <w:t>Questions, Feedback and Further Advice</w:t>
      </w:r>
    </w:p>
    <w:p w14:paraId="52EE4543" w14:textId="77777777" w:rsidR="0097587A" w:rsidRPr="0032394F" w:rsidRDefault="0097587A" w:rsidP="0097587A">
      <w:pPr>
        <w:jc w:val="left"/>
        <w:rPr>
          <w:rFonts w:asciiTheme="minorHAnsi" w:hAnsiTheme="minorHAnsi"/>
          <w:sz w:val="22"/>
          <w:szCs w:val="22"/>
        </w:rPr>
      </w:pPr>
    </w:p>
    <w:p w14:paraId="52EE4544" w14:textId="77777777" w:rsidR="0080475C" w:rsidRPr="0032394F" w:rsidRDefault="0080475C" w:rsidP="0097587A">
      <w:pPr>
        <w:jc w:val="left"/>
        <w:rPr>
          <w:rFonts w:asciiTheme="minorHAnsi" w:hAnsiTheme="minorHAnsi"/>
          <w:i/>
          <w:sz w:val="22"/>
          <w:szCs w:val="22"/>
        </w:rPr>
      </w:pPr>
      <w:r w:rsidRPr="0032394F">
        <w:rPr>
          <w:rFonts w:asciiTheme="minorHAnsi" w:hAnsiTheme="minorHAnsi"/>
          <w:i/>
          <w:sz w:val="22"/>
          <w:szCs w:val="22"/>
        </w:rPr>
        <w:t>Resourcing</w:t>
      </w:r>
    </w:p>
    <w:p w14:paraId="52EE4545" w14:textId="77777777" w:rsidR="0080475C" w:rsidRPr="0032394F" w:rsidRDefault="0080475C" w:rsidP="0097587A">
      <w:pPr>
        <w:jc w:val="left"/>
        <w:rPr>
          <w:rFonts w:asciiTheme="minorHAnsi" w:hAnsiTheme="minorHAnsi"/>
          <w:sz w:val="22"/>
          <w:szCs w:val="22"/>
        </w:rPr>
      </w:pPr>
    </w:p>
    <w:p w14:paraId="52EE4546" w14:textId="77777777" w:rsidR="0097587A" w:rsidRPr="0032394F" w:rsidRDefault="0097587A" w:rsidP="0097587A">
      <w:pPr>
        <w:jc w:val="left"/>
        <w:rPr>
          <w:rFonts w:asciiTheme="minorHAnsi" w:hAnsiTheme="minorHAnsi"/>
          <w:sz w:val="22"/>
          <w:szCs w:val="22"/>
        </w:rPr>
      </w:pPr>
      <w:r w:rsidRPr="0032394F">
        <w:rPr>
          <w:rFonts w:asciiTheme="minorHAnsi" w:hAnsiTheme="minorHAnsi"/>
          <w:sz w:val="22"/>
          <w:szCs w:val="22"/>
        </w:rPr>
        <w:t>For questions and further advice about engaging administrative support, please contact:</w:t>
      </w:r>
    </w:p>
    <w:p w14:paraId="52EE4547" w14:textId="77777777" w:rsidR="0097587A" w:rsidRPr="0032394F" w:rsidRDefault="0097587A" w:rsidP="0097587A">
      <w:pPr>
        <w:jc w:val="left"/>
        <w:rPr>
          <w:rFonts w:asciiTheme="minorHAnsi" w:hAnsiTheme="minorHAnsi"/>
          <w:sz w:val="12"/>
          <w:szCs w:val="12"/>
        </w:rPr>
      </w:pPr>
    </w:p>
    <w:p w14:paraId="52EE4548" w14:textId="77777777" w:rsidR="0097587A" w:rsidRPr="0032394F" w:rsidRDefault="0097587A" w:rsidP="0097587A">
      <w:pPr>
        <w:jc w:val="left"/>
        <w:rPr>
          <w:rFonts w:asciiTheme="minorHAnsi" w:hAnsiTheme="minorHAnsi"/>
          <w:sz w:val="22"/>
          <w:szCs w:val="22"/>
        </w:rPr>
      </w:pPr>
      <w:r w:rsidRPr="0032394F">
        <w:rPr>
          <w:rFonts w:asciiTheme="minorHAnsi" w:hAnsiTheme="minorHAnsi"/>
          <w:sz w:val="22"/>
          <w:szCs w:val="22"/>
        </w:rPr>
        <w:t>Andy Richardson</w:t>
      </w:r>
    </w:p>
    <w:p w14:paraId="52EE4549" w14:textId="77777777" w:rsidR="0097587A" w:rsidRPr="0032394F" w:rsidRDefault="0097587A" w:rsidP="0097587A">
      <w:pPr>
        <w:jc w:val="left"/>
        <w:rPr>
          <w:rFonts w:asciiTheme="minorHAnsi" w:hAnsiTheme="minorHAnsi"/>
          <w:sz w:val="22"/>
          <w:szCs w:val="22"/>
        </w:rPr>
      </w:pPr>
      <w:r w:rsidRPr="0032394F">
        <w:rPr>
          <w:rFonts w:asciiTheme="minorHAnsi" w:hAnsiTheme="minorHAnsi"/>
          <w:sz w:val="22"/>
          <w:szCs w:val="22"/>
        </w:rPr>
        <w:t>Human Resources Manager</w:t>
      </w:r>
    </w:p>
    <w:p w14:paraId="52EE454A" w14:textId="77777777" w:rsidR="0097587A" w:rsidRPr="0032394F" w:rsidRDefault="0097587A" w:rsidP="0097587A">
      <w:pPr>
        <w:jc w:val="left"/>
        <w:rPr>
          <w:rFonts w:asciiTheme="minorHAnsi" w:hAnsiTheme="minorHAnsi"/>
          <w:sz w:val="22"/>
          <w:szCs w:val="22"/>
        </w:rPr>
      </w:pPr>
      <w:r w:rsidRPr="0032394F">
        <w:rPr>
          <w:rFonts w:asciiTheme="minorHAnsi" w:hAnsiTheme="minorHAnsi"/>
          <w:sz w:val="22"/>
          <w:szCs w:val="22"/>
        </w:rPr>
        <w:t>Diocese of York</w:t>
      </w:r>
    </w:p>
    <w:p w14:paraId="52EE454B" w14:textId="77777777" w:rsidR="0097587A" w:rsidRPr="0032394F" w:rsidRDefault="0097587A" w:rsidP="0097587A">
      <w:pPr>
        <w:jc w:val="left"/>
        <w:rPr>
          <w:rFonts w:asciiTheme="minorHAnsi" w:hAnsiTheme="minorHAnsi"/>
          <w:sz w:val="22"/>
          <w:szCs w:val="22"/>
        </w:rPr>
      </w:pPr>
      <w:r w:rsidRPr="0032394F">
        <w:rPr>
          <w:rFonts w:asciiTheme="minorHAnsi" w:hAnsiTheme="minorHAnsi"/>
          <w:sz w:val="22"/>
          <w:szCs w:val="22"/>
        </w:rPr>
        <w:t>Amy Johnson Way</w:t>
      </w:r>
    </w:p>
    <w:p w14:paraId="52EE454C" w14:textId="77777777" w:rsidR="0097587A" w:rsidRPr="0032394F" w:rsidRDefault="0097587A" w:rsidP="0097587A">
      <w:pPr>
        <w:jc w:val="left"/>
        <w:rPr>
          <w:rFonts w:asciiTheme="minorHAnsi" w:hAnsiTheme="minorHAnsi"/>
          <w:sz w:val="22"/>
          <w:szCs w:val="22"/>
        </w:rPr>
      </w:pPr>
      <w:r w:rsidRPr="0032394F">
        <w:rPr>
          <w:rFonts w:asciiTheme="minorHAnsi" w:hAnsiTheme="minorHAnsi"/>
          <w:sz w:val="22"/>
          <w:szCs w:val="22"/>
        </w:rPr>
        <w:t>York</w:t>
      </w:r>
    </w:p>
    <w:p w14:paraId="52EE454D" w14:textId="77777777" w:rsidR="0097587A" w:rsidRPr="0032394F" w:rsidRDefault="0097587A" w:rsidP="0097587A">
      <w:pPr>
        <w:jc w:val="left"/>
        <w:rPr>
          <w:rFonts w:asciiTheme="minorHAnsi" w:hAnsiTheme="minorHAnsi"/>
          <w:sz w:val="22"/>
          <w:szCs w:val="22"/>
        </w:rPr>
      </w:pPr>
      <w:r w:rsidRPr="0032394F">
        <w:rPr>
          <w:rFonts w:asciiTheme="minorHAnsi" w:hAnsiTheme="minorHAnsi"/>
          <w:sz w:val="22"/>
          <w:szCs w:val="22"/>
        </w:rPr>
        <w:t>YO30 4XT</w:t>
      </w:r>
    </w:p>
    <w:p w14:paraId="52EE454E" w14:textId="77777777" w:rsidR="0097587A" w:rsidRPr="0032394F" w:rsidRDefault="0097587A" w:rsidP="0097587A">
      <w:pPr>
        <w:jc w:val="left"/>
        <w:rPr>
          <w:rFonts w:asciiTheme="minorHAnsi" w:hAnsiTheme="minorHAnsi"/>
          <w:sz w:val="12"/>
          <w:szCs w:val="12"/>
        </w:rPr>
      </w:pPr>
    </w:p>
    <w:p w14:paraId="52EE454F" w14:textId="77777777" w:rsidR="0097587A" w:rsidRPr="0032394F" w:rsidRDefault="0097587A" w:rsidP="0097587A">
      <w:pPr>
        <w:jc w:val="left"/>
        <w:rPr>
          <w:rFonts w:asciiTheme="minorHAnsi" w:hAnsiTheme="minorHAnsi"/>
          <w:sz w:val="22"/>
          <w:szCs w:val="22"/>
        </w:rPr>
      </w:pPr>
      <w:r w:rsidRPr="0032394F">
        <w:rPr>
          <w:rFonts w:asciiTheme="minorHAnsi" w:hAnsiTheme="minorHAnsi"/>
          <w:sz w:val="22"/>
          <w:szCs w:val="22"/>
        </w:rPr>
        <w:t>Tel:</w:t>
      </w:r>
      <w:r w:rsidRPr="0032394F">
        <w:rPr>
          <w:rFonts w:asciiTheme="minorHAnsi" w:hAnsiTheme="minorHAnsi"/>
          <w:sz w:val="22"/>
          <w:szCs w:val="22"/>
        </w:rPr>
        <w:tab/>
        <w:t>01904 699502</w:t>
      </w:r>
    </w:p>
    <w:p w14:paraId="52EE4550" w14:textId="77777777" w:rsidR="0097587A" w:rsidRPr="0032394F" w:rsidRDefault="0097587A" w:rsidP="0097587A">
      <w:pPr>
        <w:jc w:val="left"/>
        <w:rPr>
          <w:rFonts w:asciiTheme="minorHAnsi" w:hAnsiTheme="minorHAnsi"/>
          <w:sz w:val="12"/>
          <w:szCs w:val="12"/>
        </w:rPr>
      </w:pPr>
    </w:p>
    <w:p w14:paraId="52EE4551" w14:textId="77777777" w:rsidR="0032394F" w:rsidRDefault="0097587A" w:rsidP="000E2DF8">
      <w:pPr>
        <w:jc w:val="left"/>
        <w:rPr>
          <w:rFonts w:asciiTheme="minorHAnsi" w:hAnsiTheme="minorHAnsi"/>
          <w:sz w:val="22"/>
          <w:szCs w:val="22"/>
        </w:rPr>
      </w:pPr>
      <w:r w:rsidRPr="0032394F">
        <w:rPr>
          <w:rFonts w:asciiTheme="minorHAnsi" w:hAnsiTheme="minorHAnsi"/>
          <w:sz w:val="22"/>
          <w:szCs w:val="22"/>
        </w:rPr>
        <w:t>Email:</w:t>
      </w:r>
      <w:r w:rsidRPr="0032394F">
        <w:rPr>
          <w:rFonts w:asciiTheme="minorHAnsi" w:hAnsiTheme="minorHAnsi"/>
          <w:sz w:val="22"/>
          <w:szCs w:val="22"/>
        </w:rPr>
        <w:tab/>
      </w:r>
      <w:hyperlink r:id="rId8" w:history="1">
        <w:r w:rsidR="0032394F" w:rsidRPr="00981450">
          <w:rPr>
            <w:rStyle w:val="Hyperlink"/>
            <w:rFonts w:asciiTheme="minorHAnsi" w:hAnsiTheme="minorHAnsi"/>
            <w:sz w:val="22"/>
            <w:szCs w:val="22"/>
          </w:rPr>
          <w:t>hr@yorkdiocese.org</w:t>
        </w:r>
      </w:hyperlink>
    </w:p>
    <w:p w14:paraId="52EE4552" w14:textId="77777777" w:rsidR="000E2DF8" w:rsidRPr="0032394F" w:rsidRDefault="000E2DF8" w:rsidP="000E2DF8">
      <w:pPr>
        <w:jc w:val="left"/>
        <w:rPr>
          <w:rFonts w:asciiTheme="minorHAnsi" w:hAnsiTheme="minorHAnsi"/>
          <w:sz w:val="22"/>
          <w:szCs w:val="22"/>
        </w:rPr>
      </w:pPr>
      <w:r w:rsidRPr="0032394F">
        <w:rPr>
          <w:rFonts w:asciiTheme="minorHAnsi" w:hAnsiTheme="minorHAnsi"/>
          <w:b/>
          <w:color w:val="C0504D"/>
          <w:szCs w:val="24"/>
          <w:lang w:val="en-US" w:eastAsia="en-US"/>
        </w:rPr>
        <w:lastRenderedPageBreak/>
        <w:t>Appendix A – Template Volunteer Agreement</w:t>
      </w:r>
    </w:p>
    <w:p w14:paraId="52EE4553" w14:textId="77777777" w:rsidR="000E2DF8" w:rsidRPr="0032394F" w:rsidRDefault="000E2DF8" w:rsidP="000E2DF8">
      <w:pPr>
        <w:pStyle w:val="Heading1"/>
        <w:pBdr>
          <w:bottom w:val="single" w:sz="4" w:space="1" w:color="auto"/>
        </w:pBdr>
        <w:rPr>
          <w:rFonts w:asciiTheme="minorHAnsi" w:hAnsiTheme="minorHAnsi"/>
          <w:sz w:val="22"/>
          <w:szCs w:val="22"/>
        </w:rPr>
      </w:pPr>
    </w:p>
    <w:p w14:paraId="52EE4554" w14:textId="77777777" w:rsidR="000E2DF8" w:rsidRPr="0032394F" w:rsidRDefault="000E2DF8" w:rsidP="000E2DF8">
      <w:pPr>
        <w:pStyle w:val="Heading2"/>
        <w:jc w:val="both"/>
        <w:rPr>
          <w:rFonts w:asciiTheme="minorHAnsi" w:hAnsiTheme="minorHAnsi"/>
          <w:sz w:val="32"/>
          <w:szCs w:val="32"/>
        </w:rPr>
      </w:pPr>
    </w:p>
    <w:p w14:paraId="52EE4555" w14:textId="77777777" w:rsidR="00A057BE" w:rsidRPr="0032394F" w:rsidRDefault="00A057BE" w:rsidP="000E2DF8">
      <w:pPr>
        <w:pStyle w:val="Heading2"/>
        <w:jc w:val="left"/>
        <w:rPr>
          <w:rFonts w:asciiTheme="minorHAnsi" w:hAnsiTheme="minorHAnsi"/>
          <w:i w:val="0"/>
          <w:sz w:val="22"/>
          <w:szCs w:val="22"/>
        </w:rPr>
      </w:pPr>
      <w:r w:rsidRPr="0032394F">
        <w:rPr>
          <w:rFonts w:asciiTheme="minorHAnsi" w:hAnsiTheme="minorHAnsi"/>
          <w:i w:val="0"/>
          <w:sz w:val="22"/>
          <w:szCs w:val="22"/>
        </w:rPr>
        <w:t>VOLUNTEER AGREEMENT</w:t>
      </w:r>
    </w:p>
    <w:p w14:paraId="52EE4556" w14:textId="77777777" w:rsidR="00A057BE" w:rsidRPr="0032394F" w:rsidRDefault="00A057BE" w:rsidP="000E2DF8">
      <w:pPr>
        <w:pStyle w:val="Heading2"/>
        <w:jc w:val="left"/>
        <w:rPr>
          <w:rFonts w:asciiTheme="minorHAnsi" w:hAnsiTheme="minorHAnsi"/>
          <w:b w:val="0"/>
          <w:i w:val="0"/>
          <w:sz w:val="26"/>
          <w:szCs w:val="26"/>
        </w:rPr>
      </w:pPr>
    </w:p>
    <w:p w14:paraId="52EE4557" w14:textId="77777777" w:rsidR="000E2DF8" w:rsidRPr="0032394F" w:rsidRDefault="000E2DF8" w:rsidP="000E2DF8">
      <w:pPr>
        <w:pStyle w:val="Heading2"/>
        <w:jc w:val="left"/>
        <w:rPr>
          <w:rFonts w:asciiTheme="minorHAnsi" w:hAnsiTheme="minorHAnsi"/>
          <w:i w:val="0"/>
          <w:sz w:val="22"/>
          <w:szCs w:val="22"/>
        </w:rPr>
      </w:pPr>
      <w:r w:rsidRPr="0032394F">
        <w:rPr>
          <w:rFonts w:asciiTheme="minorHAnsi" w:hAnsiTheme="minorHAnsi"/>
          <w:i w:val="0"/>
          <w:sz w:val="22"/>
          <w:szCs w:val="22"/>
        </w:rPr>
        <w:t>Introduction</w:t>
      </w:r>
    </w:p>
    <w:p w14:paraId="52EE4558" w14:textId="77777777" w:rsidR="000E2DF8" w:rsidRPr="0032394F" w:rsidRDefault="000E2DF8" w:rsidP="000E2DF8">
      <w:pPr>
        <w:pStyle w:val="BodyTextIndent"/>
        <w:spacing w:after="0" w:line="240" w:lineRule="auto"/>
        <w:ind w:left="0" w:right="0"/>
        <w:rPr>
          <w:rFonts w:asciiTheme="minorHAnsi" w:hAnsiTheme="minorHAnsi"/>
          <w:szCs w:val="22"/>
        </w:rPr>
      </w:pPr>
    </w:p>
    <w:p w14:paraId="52EE4559" w14:textId="77777777" w:rsidR="000E2DF8" w:rsidRPr="0032394F" w:rsidRDefault="000E2DF8" w:rsidP="000E2DF8">
      <w:pPr>
        <w:pStyle w:val="BodyTextIndent"/>
        <w:spacing w:after="0" w:line="240" w:lineRule="auto"/>
        <w:ind w:left="0" w:right="0"/>
        <w:rPr>
          <w:rFonts w:asciiTheme="minorHAnsi" w:hAnsiTheme="minorHAnsi"/>
          <w:szCs w:val="22"/>
        </w:rPr>
      </w:pPr>
      <w:r w:rsidRPr="0032394F">
        <w:rPr>
          <w:rFonts w:asciiTheme="minorHAnsi" w:hAnsiTheme="minorHAnsi"/>
          <w:szCs w:val="22"/>
        </w:rPr>
        <w:t>This agreement describes the arrangement between [</w:t>
      </w:r>
      <w:r w:rsidRPr="0032394F">
        <w:rPr>
          <w:rFonts w:asciiTheme="minorHAnsi" w:hAnsiTheme="minorHAnsi"/>
          <w:i/>
          <w:iCs/>
          <w:szCs w:val="22"/>
        </w:rPr>
        <w:t>name of deanery or PCC</w:t>
      </w:r>
      <w:r w:rsidRPr="0032394F">
        <w:rPr>
          <w:rFonts w:asciiTheme="minorHAnsi" w:hAnsiTheme="minorHAnsi"/>
          <w:iCs/>
          <w:szCs w:val="22"/>
        </w:rPr>
        <w:t>]</w:t>
      </w:r>
      <w:r w:rsidRPr="0032394F">
        <w:rPr>
          <w:rFonts w:asciiTheme="minorHAnsi" w:hAnsiTheme="minorHAnsi"/>
          <w:i/>
          <w:iCs/>
          <w:szCs w:val="22"/>
        </w:rPr>
        <w:t xml:space="preserve"> </w:t>
      </w:r>
      <w:r w:rsidRPr="0032394F">
        <w:rPr>
          <w:rFonts w:asciiTheme="minorHAnsi" w:hAnsiTheme="minorHAnsi"/>
          <w:iCs/>
          <w:szCs w:val="22"/>
        </w:rPr>
        <w:t>and</w:t>
      </w:r>
      <w:r w:rsidRPr="0032394F">
        <w:rPr>
          <w:rFonts w:asciiTheme="minorHAnsi" w:hAnsiTheme="minorHAnsi"/>
          <w:i/>
          <w:iCs/>
          <w:szCs w:val="22"/>
        </w:rPr>
        <w:t xml:space="preserve"> </w:t>
      </w:r>
      <w:r w:rsidRPr="0032394F">
        <w:rPr>
          <w:rFonts w:asciiTheme="minorHAnsi" w:hAnsiTheme="minorHAnsi"/>
          <w:iCs/>
          <w:szCs w:val="22"/>
        </w:rPr>
        <w:t>[</w:t>
      </w:r>
      <w:r w:rsidRPr="0032394F">
        <w:rPr>
          <w:rFonts w:asciiTheme="minorHAnsi" w:hAnsiTheme="minorHAnsi"/>
          <w:i/>
          <w:iCs/>
          <w:szCs w:val="22"/>
        </w:rPr>
        <w:t>name of the volunteer</w:t>
      </w:r>
      <w:r w:rsidRPr="0032394F">
        <w:rPr>
          <w:rFonts w:asciiTheme="minorHAnsi" w:hAnsiTheme="minorHAnsi"/>
          <w:iCs/>
          <w:szCs w:val="22"/>
        </w:rPr>
        <w:t>]</w:t>
      </w:r>
      <w:r w:rsidRPr="0032394F">
        <w:rPr>
          <w:rFonts w:asciiTheme="minorHAnsi" w:hAnsiTheme="minorHAnsi"/>
          <w:i/>
          <w:iCs/>
          <w:szCs w:val="22"/>
        </w:rPr>
        <w:t xml:space="preserve">.  </w:t>
      </w:r>
      <w:r w:rsidRPr="0032394F">
        <w:rPr>
          <w:rFonts w:asciiTheme="minorHAnsi" w:hAnsiTheme="minorHAnsi"/>
          <w:iCs/>
          <w:szCs w:val="22"/>
        </w:rPr>
        <w:t>Your contribution is valued</w:t>
      </w:r>
      <w:r w:rsidRPr="0032394F">
        <w:rPr>
          <w:rFonts w:asciiTheme="minorHAnsi" w:hAnsiTheme="minorHAnsi"/>
          <w:szCs w:val="22"/>
        </w:rPr>
        <w:t xml:space="preserve"> and we aim to make this experience enjoyable and rewarding for you.</w:t>
      </w:r>
    </w:p>
    <w:p w14:paraId="52EE455A" w14:textId="77777777" w:rsidR="000E2DF8" w:rsidRPr="0032394F" w:rsidRDefault="000E2DF8" w:rsidP="000E2DF8">
      <w:pPr>
        <w:pStyle w:val="BodyTextIndent"/>
        <w:spacing w:after="0" w:line="240" w:lineRule="auto"/>
        <w:ind w:left="0" w:right="0"/>
        <w:rPr>
          <w:rFonts w:asciiTheme="minorHAnsi" w:hAnsiTheme="minorHAnsi"/>
          <w:szCs w:val="22"/>
        </w:rPr>
      </w:pPr>
    </w:p>
    <w:p w14:paraId="52EE455B" w14:textId="77777777" w:rsidR="000E2DF8" w:rsidRPr="0032394F" w:rsidRDefault="000E2DF8" w:rsidP="000E2DF8">
      <w:pPr>
        <w:pStyle w:val="BodyTextIndent"/>
        <w:spacing w:after="0" w:line="240" w:lineRule="auto"/>
        <w:ind w:left="0" w:right="0"/>
        <w:rPr>
          <w:rFonts w:asciiTheme="minorHAnsi" w:hAnsiTheme="minorHAnsi"/>
          <w:szCs w:val="22"/>
        </w:rPr>
      </w:pPr>
      <w:r w:rsidRPr="0032394F">
        <w:rPr>
          <w:rFonts w:asciiTheme="minorHAnsi" w:hAnsiTheme="minorHAnsi"/>
          <w:szCs w:val="22"/>
        </w:rPr>
        <w:t>The agreement is effective from [</w:t>
      </w:r>
      <w:r w:rsidRPr="0032394F">
        <w:rPr>
          <w:rFonts w:asciiTheme="minorHAnsi" w:hAnsiTheme="minorHAnsi"/>
          <w:i/>
          <w:iCs/>
          <w:szCs w:val="22"/>
        </w:rPr>
        <w:t>date</w:t>
      </w:r>
      <w:r w:rsidRPr="0032394F">
        <w:rPr>
          <w:rFonts w:asciiTheme="minorHAnsi" w:hAnsiTheme="minorHAnsi"/>
          <w:iCs/>
          <w:szCs w:val="22"/>
        </w:rPr>
        <w:t>]</w:t>
      </w:r>
    </w:p>
    <w:p w14:paraId="52EE455C" w14:textId="77777777" w:rsidR="000E2DF8" w:rsidRPr="0032394F" w:rsidRDefault="000E2DF8" w:rsidP="000E2DF8">
      <w:pPr>
        <w:pStyle w:val="BodyTextIndent"/>
        <w:spacing w:after="0" w:line="240" w:lineRule="auto"/>
        <w:ind w:left="0" w:right="0"/>
        <w:rPr>
          <w:rFonts w:asciiTheme="minorHAnsi" w:hAnsiTheme="minorHAnsi"/>
          <w:sz w:val="26"/>
          <w:szCs w:val="26"/>
        </w:rPr>
      </w:pPr>
    </w:p>
    <w:p w14:paraId="52EE455D" w14:textId="77777777" w:rsidR="000E2DF8" w:rsidRPr="0032394F" w:rsidRDefault="00C13CD4" w:rsidP="00524F4F">
      <w:pPr>
        <w:pStyle w:val="Heading2"/>
        <w:jc w:val="left"/>
        <w:rPr>
          <w:rFonts w:asciiTheme="minorHAnsi" w:hAnsiTheme="minorHAnsi"/>
          <w:i w:val="0"/>
          <w:sz w:val="22"/>
          <w:szCs w:val="22"/>
        </w:rPr>
      </w:pPr>
      <w:r w:rsidRPr="0032394F">
        <w:rPr>
          <w:rFonts w:asciiTheme="minorHAnsi" w:hAnsiTheme="minorHAnsi"/>
          <w:i w:val="0"/>
          <w:sz w:val="22"/>
          <w:szCs w:val="22"/>
        </w:rPr>
        <w:t>[</w:t>
      </w:r>
      <w:r w:rsidRPr="0032394F">
        <w:rPr>
          <w:rFonts w:asciiTheme="minorHAnsi" w:hAnsiTheme="minorHAnsi"/>
          <w:sz w:val="22"/>
          <w:szCs w:val="22"/>
        </w:rPr>
        <w:t>Deanery / PCC</w:t>
      </w:r>
      <w:r w:rsidRPr="0032394F">
        <w:rPr>
          <w:rFonts w:asciiTheme="minorHAnsi" w:hAnsiTheme="minorHAnsi"/>
          <w:i w:val="0"/>
          <w:sz w:val="22"/>
          <w:szCs w:val="22"/>
        </w:rPr>
        <w:t>] commitments</w:t>
      </w:r>
    </w:p>
    <w:p w14:paraId="52EE455E" w14:textId="77777777" w:rsidR="000E2DF8" w:rsidRPr="0032394F" w:rsidRDefault="000E2DF8" w:rsidP="00524F4F">
      <w:pPr>
        <w:pStyle w:val="BodyTextIndent"/>
        <w:spacing w:after="0" w:line="240" w:lineRule="auto"/>
        <w:ind w:left="0" w:right="0"/>
        <w:rPr>
          <w:rFonts w:asciiTheme="minorHAnsi" w:hAnsiTheme="minorHAnsi"/>
          <w:szCs w:val="22"/>
        </w:rPr>
      </w:pPr>
    </w:p>
    <w:p w14:paraId="52EE455F" w14:textId="77777777" w:rsidR="000E2DF8" w:rsidRPr="0032394F" w:rsidRDefault="00C13CD4" w:rsidP="000E2DF8">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 xml:space="preserve">To provide a clear </w:t>
      </w:r>
      <w:r w:rsidR="000E2DF8" w:rsidRPr="0032394F">
        <w:rPr>
          <w:rFonts w:asciiTheme="minorHAnsi" w:hAnsiTheme="minorHAnsi"/>
          <w:szCs w:val="22"/>
        </w:rPr>
        <w:t xml:space="preserve">description of </w:t>
      </w:r>
      <w:r w:rsidRPr="0032394F">
        <w:rPr>
          <w:rFonts w:asciiTheme="minorHAnsi" w:hAnsiTheme="minorHAnsi"/>
          <w:szCs w:val="22"/>
        </w:rPr>
        <w:t xml:space="preserve">what is required of </w:t>
      </w:r>
      <w:r w:rsidR="000E2DF8" w:rsidRPr="0032394F">
        <w:rPr>
          <w:rFonts w:asciiTheme="minorHAnsi" w:hAnsiTheme="minorHAnsi"/>
          <w:szCs w:val="22"/>
        </w:rPr>
        <w:t xml:space="preserve">the role </w:t>
      </w:r>
      <w:r w:rsidRPr="0032394F">
        <w:rPr>
          <w:rFonts w:asciiTheme="minorHAnsi" w:hAnsiTheme="minorHAnsi"/>
          <w:szCs w:val="22"/>
        </w:rPr>
        <w:t>the volunteer will</w:t>
      </w:r>
      <w:r w:rsidR="000E2DF8" w:rsidRPr="0032394F">
        <w:rPr>
          <w:rFonts w:asciiTheme="minorHAnsi" w:hAnsiTheme="minorHAnsi"/>
          <w:szCs w:val="22"/>
        </w:rPr>
        <w:t xml:space="preserve"> fulfil</w:t>
      </w:r>
      <w:r w:rsidRPr="0032394F">
        <w:rPr>
          <w:rFonts w:asciiTheme="minorHAnsi" w:hAnsiTheme="minorHAnsi"/>
          <w:szCs w:val="22"/>
        </w:rPr>
        <w:t>.</w:t>
      </w:r>
    </w:p>
    <w:p w14:paraId="52EE4560" w14:textId="77777777" w:rsidR="00C13CD4" w:rsidRPr="0032394F" w:rsidRDefault="00C13CD4" w:rsidP="000E2DF8">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To ensure a named person is available to provide any support, supervision and advice.</w:t>
      </w:r>
    </w:p>
    <w:p w14:paraId="52EE4561" w14:textId="77777777" w:rsidR="00C13CD4" w:rsidRPr="0032394F" w:rsidRDefault="00C13CD4" w:rsidP="00C13CD4">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To provide a healthy and safe working environment.</w:t>
      </w:r>
    </w:p>
    <w:p w14:paraId="52EE4562" w14:textId="77777777" w:rsidR="00C13CD4" w:rsidRPr="0032394F" w:rsidRDefault="00C13CD4" w:rsidP="00C13CD4">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To provide positive environment in terms of courtesy and respect, equality, and appropriate confidentiality</w:t>
      </w:r>
    </w:p>
    <w:p w14:paraId="52EE4563" w14:textId="77777777" w:rsidR="00C13CD4" w:rsidRPr="0032394F" w:rsidRDefault="00C13CD4" w:rsidP="00C13CD4">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 xml:space="preserve">To arrange for a swift and fair resolution of any problems </w:t>
      </w:r>
    </w:p>
    <w:p w14:paraId="52EE4564" w14:textId="77777777" w:rsidR="00524F4F" w:rsidRPr="0032394F" w:rsidRDefault="00524F4F" w:rsidP="00524F4F">
      <w:pPr>
        <w:pStyle w:val="BodyTextIndent"/>
        <w:spacing w:after="0" w:line="240" w:lineRule="auto"/>
        <w:ind w:right="0"/>
        <w:rPr>
          <w:rFonts w:asciiTheme="minorHAnsi" w:hAnsiTheme="minorHAnsi"/>
          <w:sz w:val="26"/>
          <w:szCs w:val="26"/>
        </w:rPr>
      </w:pPr>
    </w:p>
    <w:p w14:paraId="52EE4565" w14:textId="77777777" w:rsidR="00524F4F" w:rsidRPr="0032394F" w:rsidRDefault="00C13CD4" w:rsidP="00524F4F">
      <w:pPr>
        <w:pStyle w:val="Heading2"/>
        <w:jc w:val="left"/>
        <w:rPr>
          <w:rFonts w:asciiTheme="minorHAnsi" w:hAnsiTheme="minorHAnsi"/>
          <w:i w:val="0"/>
          <w:sz w:val="22"/>
          <w:szCs w:val="22"/>
        </w:rPr>
      </w:pPr>
      <w:r w:rsidRPr="0032394F">
        <w:rPr>
          <w:rFonts w:asciiTheme="minorHAnsi" w:hAnsiTheme="minorHAnsi"/>
          <w:i w:val="0"/>
          <w:sz w:val="22"/>
          <w:szCs w:val="22"/>
        </w:rPr>
        <w:t>Volunteer commitments</w:t>
      </w:r>
    </w:p>
    <w:p w14:paraId="52EE4566" w14:textId="77777777" w:rsidR="000E2DF8" w:rsidRPr="0032394F" w:rsidRDefault="000E2DF8" w:rsidP="00524F4F">
      <w:pPr>
        <w:pStyle w:val="BodyTextIndent"/>
        <w:spacing w:after="0"/>
        <w:rPr>
          <w:rFonts w:asciiTheme="minorHAnsi" w:hAnsiTheme="minorHAnsi"/>
          <w:szCs w:val="22"/>
        </w:rPr>
      </w:pPr>
    </w:p>
    <w:p w14:paraId="52EE4567" w14:textId="77777777" w:rsidR="00C13CD4" w:rsidRPr="0032394F" w:rsidRDefault="00C13CD4" w:rsidP="00524F4F">
      <w:pPr>
        <w:pStyle w:val="BodyTextIndent"/>
        <w:numPr>
          <w:ilvl w:val="0"/>
          <w:numId w:val="6"/>
        </w:numPr>
        <w:spacing w:after="0" w:line="240" w:lineRule="auto"/>
        <w:ind w:left="357" w:right="0" w:hanging="357"/>
        <w:rPr>
          <w:rFonts w:asciiTheme="minorHAnsi" w:hAnsiTheme="minorHAnsi"/>
          <w:szCs w:val="22"/>
        </w:rPr>
      </w:pPr>
      <w:r w:rsidRPr="0032394F">
        <w:rPr>
          <w:rFonts w:asciiTheme="minorHAnsi" w:hAnsiTheme="minorHAnsi"/>
          <w:szCs w:val="22"/>
        </w:rPr>
        <w:t>To fulfil the role required as described.</w:t>
      </w:r>
    </w:p>
    <w:p w14:paraId="52EE4568" w14:textId="77777777" w:rsidR="00524F4F" w:rsidRPr="0032394F" w:rsidRDefault="00C13CD4" w:rsidP="00524F4F">
      <w:pPr>
        <w:pStyle w:val="BodyTextIndent"/>
        <w:numPr>
          <w:ilvl w:val="0"/>
          <w:numId w:val="6"/>
        </w:numPr>
        <w:spacing w:after="0" w:line="240" w:lineRule="auto"/>
        <w:ind w:left="357" w:right="0" w:hanging="357"/>
        <w:rPr>
          <w:rFonts w:asciiTheme="minorHAnsi" w:hAnsiTheme="minorHAnsi"/>
          <w:szCs w:val="22"/>
        </w:rPr>
      </w:pPr>
      <w:r w:rsidRPr="0032394F">
        <w:rPr>
          <w:rFonts w:asciiTheme="minorHAnsi" w:hAnsiTheme="minorHAnsi"/>
          <w:szCs w:val="22"/>
        </w:rPr>
        <w:t>To u</w:t>
      </w:r>
      <w:r w:rsidR="000E2DF8" w:rsidRPr="0032394F">
        <w:rPr>
          <w:rFonts w:asciiTheme="minorHAnsi" w:hAnsiTheme="minorHAnsi"/>
          <w:szCs w:val="22"/>
        </w:rPr>
        <w:t>nderta</w:t>
      </w:r>
      <w:r w:rsidRPr="0032394F">
        <w:rPr>
          <w:rFonts w:asciiTheme="minorHAnsi" w:hAnsiTheme="minorHAnsi"/>
          <w:szCs w:val="22"/>
        </w:rPr>
        <w:t>ke the role to the best of your</w:t>
      </w:r>
      <w:r w:rsidR="000E2DF8" w:rsidRPr="0032394F">
        <w:rPr>
          <w:rFonts w:asciiTheme="minorHAnsi" w:hAnsiTheme="minorHAnsi"/>
          <w:szCs w:val="22"/>
        </w:rPr>
        <w:t xml:space="preserve"> ability to help </w:t>
      </w:r>
      <w:r w:rsidR="00524F4F" w:rsidRPr="0032394F">
        <w:rPr>
          <w:rFonts w:asciiTheme="minorHAnsi" w:hAnsiTheme="minorHAnsi"/>
          <w:szCs w:val="22"/>
        </w:rPr>
        <w:t>us in our mission</w:t>
      </w:r>
      <w:r w:rsidRPr="0032394F">
        <w:rPr>
          <w:rFonts w:asciiTheme="minorHAnsi" w:hAnsiTheme="minorHAnsi"/>
          <w:szCs w:val="22"/>
        </w:rPr>
        <w:t>.</w:t>
      </w:r>
    </w:p>
    <w:p w14:paraId="52EE4569" w14:textId="77777777" w:rsidR="00524F4F" w:rsidRPr="0032394F" w:rsidRDefault="00524F4F" w:rsidP="00524F4F">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To meet the mutually agreed time commitments, giving reasonable notice when this is not possible</w:t>
      </w:r>
      <w:r w:rsidR="00C13CD4" w:rsidRPr="0032394F">
        <w:rPr>
          <w:rFonts w:asciiTheme="minorHAnsi" w:hAnsiTheme="minorHAnsi"/>
          <w:szCs w:val="22"/>
        </w:rPr>
        <w:t>.</w:t>
      </w:r>
    </w:p>
    <w:p w14:paraId="52EE456A" w14:textId="77777777" w:rsidR="00C13CD4" w:rsidRPr="0032394F" w:rsidRDefault="00C13CD4" w:rsidP="00524F4F">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To act in a way that is in line with the objectives, values and Christian character of the organisation.</w:t>
      </w:r>
    </w:p>
    <w:p w14:paraId="52EE456B" w14:textId="77777777" w:rsidR="000E2DF8" w:rsidRPr="0032394F" w:rsidRDefault="00524F4F" w:rsidP="00524F4F">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To foll</w:t>
      </w:r>
      <w:r w:rsidR="00C13CD4" w:rsidRPr="0032394F">
        <w:rPr>
          <w:rFonts w:asciiTheme="minorHAnsi" w:hAnsiTheme="minorHAnsi"/>
          <w:szCs w:val="22"/>
        </w:rPr>
        <w:t xml:space="preserve">ow </w:t>
      </w:r>
      <w:r w:rsidRPr="0032394F">
        <w:rPr>
          <w:rFonts w:asciiTheme="minorHAnsi" w:hAnsiTheme="minorHAnsi"/>
          <w:szCs w:val="22"/>
        </w:rPr>
        <w:t>our</w:t>
      </w:r>
      <w:r w:rsidR="000E2DF8" w:rsidRPr="0032394F">
        <w:rPr>
          <w:rFonts w:asciiTheme="minorHAnsi" w:hAnsiTheme="minorHAnsi"/>
          <w:szCs w:val="22"/>
        </w:rPr>
        <w:t xml:space="preserve"> procedures and abide by relevant policies</w:t>
      </w:r>
      <w:r w:rsidR="00C13CD4" w:rsidRPr="0032394F">
        <w:rPr>
          <w:rFonts w:asciiTheme="minorHAnsi" w:hAnsiTheme="minorHAnsi"/>
          <w:szCs w:val="22"/>
        </w:rPr>
        <w:t>.</w:t>
      </w:r>
    </w:p>
    <w:p w14:paraId="52EE456C" w14:textId="77777777" w:rsidR="000E2DF8" w:rsidRPr="0032394F" w:rsidRDefault="000E2DF8" w:rsidP="00524F4F">
      <w:pPr>
        <w:pStyle w:val="BodyTextIndent"/>
        <w:numPr>
          <w:ilvl w:val="0"/>
          <w:numId w:val="6"/>
        </w:numPr>
        <w:spacing w:after="0" w:line="240" w:lineRule="auto"/>
        <w:ind w:right="0"/>
        <w:rPr>
          <w:rFonts w:asciiTheme="minorHAnsi" w:hAnsiTheme="minorHAnsi"/>
          <w:szCs w:val="22"/>
        </w:rPr>
      </w:pPr>
      <w:r w:rsidRPr="0032394F">
        <w:rPr>
          <w:rFonts w:asciiTheme="minorHAnsi" w:hAnsiTheme="minorHAnsi"/>
          <w:szCs w:val="22"/>
        </w:rPr>
        <w:t>To have due regard for confidentiality</w:t>
      </w:r>
    </w:p>
    <w:p w14:paraId="52EE456D" w14:textId="77777777" w:rsidR="00C13CD4" w:rsidRPr="0032394F" w:rsidRDefault="00C13CD4" w:rsidP="00A057BE">
      <w:pPr>
        <w:pStyle w:val="BodyTextIndent"/>
        <w:spacing w:after="0" w:line="240" w:lineRule="auto"/>
        <w:ind w:left="0" w:right="0"/>
        <w:rPr>
          <w:rFonts w:asciiTheme="minorHAnsi" w:hAnsiTheme="minorHAnsi"/>
          <w:sz w:val="26"/>
          <w:szCs w:val="26"/>
        </w:rPr>
      </w:pPr>
    </w:p>
    <w:p w14:paraId="52EE456E" w14:textId="77777777" w:rsidR="00A057BE" w:rsidRPr="0032394F" w:rsidRDefault="00D43A0B" w:rsidP="00A057BE">
      <w:pPr>
        <w:pStyle w:val="Heading2"/>
        <w:jc w:val="left"/>
        <w:rPr>
          <w:rFonts w:asciiTheme="minorHAnsi" w:hAnsiTheme="minorHAnsi"/>
          <w:i w:val="0"/>
          <w:sz w:val="22"/>
          <w:szCs w:val="22"/>
        </w:rPr>
      </w:pPr>
      <w:r w:rsidRPr="0032394F">
        <w:rPr>
          <w:rFonts w:asciiTheme="minorHAnsi" w:hAnsiTheme="minorHAnsi"/>
          <w:i w:val="0"/>
          <w:sz w:val="22"/>
          <w:szCs w:val="22"/>
        </w:rPr>
        <w:t>Signatures</w:t>
      </w:r>
    </w:p>
    <w:p w14:paraId="52EE456F" w14:textId="77777777" w:rsidR="000E2DF8" w:rsidRPr="0032394F" w:rsidRDefault="000E2DF8" w:rsidP="00A057BE">
      <w:pPr>
        <w:pStyle w:val="BodyTextIndent"/>
        <w:spacing w:after="0" w:line="240" w:lineRule="auto"/>
        <w:ind w:left="0"/>
        <w:rPr>
          <w:rFonts w:asciiTheme="minorHAnsi" w:hAnsiTheme="minorHAnsi"/>
          <w:szCs w:val="22"/>
        </w:rPr>
      </w:pPr>
    </w:p>
    <w:p w14:paraId="52EE4570" w14:textId="77777777" w:rsidR="00D43A0B" w:rsidRPr="0032394F" w:rsidRDefault="00A057BE" w:rsidP="00D43A0B">
      <w:pPr>
        <w:rPr>
          <w:rFonts w:asciiTheme="minorHAnsi" w:hAnsiTheme="minorHAnsi" w:cs="Calibri"/>
          <w:sz w:val="22"/>
          <w:szCs w:val="22"/>
        </w:rPr>
      </w:pPr>
      <w:r w:rsidRPr="0032394F">
        <w:rPr>
          <w:rFonts w:asciiTheme="minorHAnsi" w:hAnsiTheme="minorHAnsi" w:cs="Calibri"/>
          <w:sz w:val="22"/>
          <w:szCs w:val="22"/>
        </w:rPr>
        <w:t>For the [</w:t>
      </w:r>
      <w:r w:rsidRPr="0032394F">
        <w:rPr>
          <w:rFonts w:asciiTheme="minorHAnsi" w:hAnsiTheme="minorHAnsi" w:cs="Calibri"/>
          <w:i/>
          <w:sz w:val="22"/>
          <w:szCs w:val="22"/>
        </w:rPr>
        <w:t>Deanery / PCC</w:t>
      </w:r>
      <w:r w:rsidRPr="0032394F">
        <w:rPr>
          <w:rFonts w:asciiTheme="minorHAnsi" w:hAnsiTheme="minorHAnsi" w:cs="Calibri"/>
          <w:sz w:val="22"/>
          <w:szCs w:val="22"/>
        </w:rPr>
        <w:t>]</w:t>
      </w:r>
      <w:r w:rsidR="00D43A0B" w:rsidRPr="0032394F">
        <w:rPr>
          <w:rFonts w:asciiTheme="minorHAnsi" w:hAnsiTheme="minorHAnsi" w:cs="Calibri"/>
          <w:sz w:val="22"/>
          <w:szCs w:val="22"/>
        </w:rPr>
        <w:t xml:space="preserve"> </w:t>
      </w:r>
      <w:r w:rsidR="00D43A0B" w:rsidRPr="0032394F">
        <w:rPr>
          <w:rFonts w:asciiTheme="minorHAnsi" w:hAnsiTheme="minorHAnsi" w:cs="Calibri"/>
          <w:sz w:val="22"/>
          <w:szCs w:val="22"/>
        </w:rPr>
        <w:tab/>
      </w:r>
      <w:r w:rsidR="00D43A0B" w:rsidRPr="0032394F">
        <w:rPr>
          <w:rFonts w:asciiTheme="minorHAnsi" w:hAnsiTheme="minorHAnsi" w:cs="Calibri"/>
          <w:sz w:val="22"/>
          <w:szCs w:val="22"/>
        </w:rPr>
        <w:tab/>
      </w:r>
      <w:r w:rsidR="00D43A0B" w:rsidRPr="0032394F">
        <w:rPr>
          <w:rFonts w:asciiTheme="minorHAnsi" w:hAnsiTheme="minorHAnsi" w:cs="Calibri"/>
          <w:sz w:val="22"/>
          <w:szCs w:val="22"/>
        </w:rPr>
        <w:tab/>
        <w:t xml:space="preserve">       For the volunteer</w:t>
      </w:r>
    </w:p>
    <w:p w14:paraId="52EE4571" w14:textId="77777777" w:rsidR="00A057BE" w:rsidRPr="0032394F" w:rsidRDefault="00A057BE" w:rsidP="00A057BE">
      <w:pPr>
        <w:rPr>
          <w:rFonts w:asciiTheme="minorHAnsi" w:hAnsiTheme="minorHAnsi" w:cs="Calibri"/>
          <w:sz w:val="32"/>
          <w:szCs w:val="32"/>
        </w:rPr>
      </w:pPr>
    </w:p>
    <w:p w14:paraId="52EE4572" w14:textId="77777777" w:rsidR="00D43A0B" w:rsidRPr="0032394F" w:rsidRDefault="00A057BE" w:rsidP="00D43A0B">
      <w:pPr>
        <w:rPr>
          <w:rFonts w:asciiTheme="minorHAnsi" w:hAnsiTheme="minorHAnsi" w:cs="Calibri"/>
          <w:sz w:val="22"/>
          <w:szCs w:val="22"/>
        </w:rPr>
      </w:pPr>
      <w:r w:rsidRPr="0032394F">
        <w:rPr>
          <w:rFonts w:asciiTheme="minorHAnsi" w:hAnsiTheme="minorHAnsi" w:cs="Calibri"/>
          <w:sz w:val="22"/>
          <w:szCs w:val="22"/>
        </w:rPr>
        <w:t>(</w:t>
      </w:r>
      <w:proofErr w:type="gramStart"/>
      <w:r w:rsidRPr="0032394F">
        <w:rPr>
          <w:rFonts w:asciiTheme="minorHAnsi" w:hAnsiTheme="minorHAnsi" w:cs="Calibri"/>
          <w:sz w:val="22"/>
          <w:szCs w:val="22"/>
        </w:rPr>
        <w:t xml:space="preserve">signed) </w:t>
      </w:r>
      <w:r w:rsidR="00D43A0B" w:rsidRPr="0032394F">
        <w:rPr>
          <w:rFonts w:asciiTheme="minorHAnsi" w:hAnsiTheme="minorHAnsi" w:cs="Calibri"/>
          <w:sz w:val="22"/>
          <w:szCs w:val="22"/>
        </w:rPr>
        <w:t xml:space="preserve">  </w:t>
      </w:r>
      <w:proofErr w:type="gramEnd"/>
      <w:r w:rsidR="00D43A0B" w:rsidRPr="0032394F">
        <w:rPr>
          <w:rFonts w:asciiTheme="minorHAnsi" w:hAnsiTheme="minorHAnsi" w:cs="Calibri"/>
          <w:sz w:val="22"/>
          <w:szCs w:val="22"/>
        </w:rPr>
        <w:t xml:space="preserve"> __________________________</w:t>
      </w:r>
      <w:r w:rsidRPr="0032394F">
        <w:rPr>
          <w:rFonts w:asciiTheme="minorHAnsi" w:hAnsiTheme="minorHAnsi" w:cs="Calibri"/>
          <w:sz w:val="22"/>
          <w:szCs w:val="22"/>
        </w:rPr>
        <w:t>__</w:t>
      </w:r>
      <w:r w:rsidR="00D43A0B" w:rsidRPr="0032394F">
        <w:rPr>
          <w:rFonts w:asciiTheme="minorHAnsi" w:hAnsiTheme="minorHAnsi" w:cs="Calibri"/>
          <w:sz w:val="22"/>
          <w:szCs w:val="22"/>
        </w:rPr>
        <w:tab/>
        <w:t xml:space="preserve">       (signed) </w:t>
      </w:r>
      <w:r w:rsidR="00D43A0B" w:rsidRPr="0032394F">
        <w:rPr>
          <w:rFonts w:asciiTheme="minorHAnsi" w:hAnsiTheme="minorHAnsi" w:cs="Calibri"/>
          <w:sz w:val="22"/>
          <w:szCs w:val="22"/>
        </w:rPr>
        <w:tab/>
        <w:t>____________________________</w:t>
      </w:r>
    </w:p>
    <w:p w14:paraId="52EE4573" w14:textId="77777777" w:rsidR="00A057BE" w:rsidRPr="0032394F" w:rsidRDefault="00A057BE" w:rsidP="00A057BE">
      <w:pPr>
        <w:rPr>
          <w:rFonts w:asciiTheme="minorHAnsi" w:hAnsiTheme="minorHAnsi" w:cs="Calibri"/>
          <w:sz w:val="32"/>
          <w:szCs w:val="32"/>
        </w:rPr>
      </w:pPr>
    </w:p>
    <w:p w14:paraId="52EE4574" w14:textId="77777777" w:rsidR="00D43A0B" w:rsidRPr="0032394F" w:rsidRDefault="00D43A0B" w:rsidP="00D43A0B">
      <w:pPr>
        <w:rPr>
          <w:rFonts w:asciiTheme="minorHAnsi" w:hAnsiTheme="minorHAnsi" w:cs="Calibri"/>
          <w:sz w:val="22"/>
          <w:szCs w:val="22"/>
        </w:rPr>
      </w:pPr>
      <w:r w:rsidRPr="0032394F">
        <w:rPr>
          <w:rFonts w:asciiTheme="minorHAnsi" w:hAnsiTheme="minorHAnsi" w:cs="Calibri"/>
          <w:sz w:val="22"/>
          <w:szCs w:val="22"/>
        </w:rPr>
        <w:t>(</w:t>
      </w:r>
      <w:proofErr w:type="gramStart"/>
      <w:r w:rsidRPr="0032394F">
        <w:rPr>
          <w:rFonts w:asciiTheme="minorHAnsi" w:hAnsiTheme="minorHAnsi" w:cs="Calibri"/>
          <w:sz w:val="22"/>
          <w:szCs w:val="22"/>
        </w:rPr>
        <w:t xml:space="preserve">date)   </w:t>
      </w:r>
      <w:proofErr w:type="gramEnd"/>
      <w:r w:rsidRPr="0032394F">
        <w:rPr>
          <w:rFonts w:asciiTheme="minorHAnsi" w:hAnsiTheme="minorHAnsi" w:cs="Calibri"/>
          <w:sz w:val="22"/>
          <w:szCs w:val="22"/>
        </w:rPr>
        <w:t xml:space="preserve"> ____________________________</w:t>
      </w:r>
      <w:r w:rsidRPr="0032394F">
        <w:rPr>
          <w:rFonts w:asciiTheme="minorHAnsi" w:hAnsiTheme="minorHAnsi" w:cs="Calibri"/>
          <w:sz w:val="22"/>
          <w:szCs w:val="22"/>
        </w:rPr>
        <w:tab/>
      </w:r>
      <w:r w:rsidRPr="0032394F">
        <w:rPr>
          <w:rFonts w:asciiTheme="minorHAnsi" w:hAnsiTheme="minorHAnsi" w:cs="Calibri"/>
          <w:sz w:val="22"/>
          <w:szCs w:val="22"/>
        </w:rPr>
        <w:tab/>
        <w:t xml:space="preserve">       (date) </w:t>
      </w:r>
      <w:r w:rsidRPr="0032394F">
        <w:rPr>
          <w:rFonts w:asciiTheme="minorHAnsi" w:hAnsiTheme="minorHAnsi" w:cs="Calibri"/>
          <w:sz w:val="22"/>
          <w:szCs w:val="22"/>
        </w:rPr>
        <w:tab/>
        <w:t>____________________________</w:t>
      </w:r>
    </w:p>
    <w:p w14:paraId="52EE4575" w14:textId="77777777" w:rsidR="00A057BE" w:rsidRPr="0032394F" w:rsidRDefault="00A057BE" w:rsidP="00A057BE">
      <w:pPr>
        <w:rPr>
          <w:rFonts w:asciiTheme="minorHAnsi" w:hAnsiTheme="minorHAnsi"/>
          <w:sz w:val="32"/>
          <w:szCs w:val="32"/>
        </w:rPr>
      </w:pPr>
    </w:p>
    <w:p w14:paraId="52EE4576" w14:textId="77777777" w:rsidR="00A057BE" w:rsidRPr="0032394F" w:rsidRDefault="00A057BE" w:rsidP="00A057BE">
      <w:pPr>
        <w:pStyle w:val="BodyTextIndent"/>
        <w:spacing w:after="0" w:line="240" w:lineRule="auto"/>
        <w:ind w:left="0" w:right="0"/>
        <w:rPr>
          <w:rFonts w:asciiTheme="minorHAnsi" w:hAnsiTheme="minorHAnsi"/>
          <w:szCs w:val="22"/>
        </w:rPr>
      </w:pPr>
      <w:r w:rsidRPr="0032394F">
        <w:rPr>
          <w:rFonts w:asciiTheme="minorHAnsi" w:hAnsiTheme="minorHAnsi"/>
          <w:szCs w:val="22"/>
        </w:rPr>
        <w:t xml:space="preserve">This volunteer agreement is binding in honour only, and is not intended to be a legally binding contract between the volunteer and the </w:t>
      </w:r>
      <w:r w:rsidRPr="0032394F">
        <w:rPr>
          <w:rFonts w:asciiTheme="minorHAnsi" w:hAnsiTheme="minorHAnsi" w:cs="Calibri"/>
          <w:szCs w:val="22"/>
        </w:rPr>
        <w:t>[</w:t>
      </w:r>
      <w:r w:rsidRPr="0032394F">
        <w:rPr>
          <w:rFonts w:asciiTheme="minorHAnsi" w:hAnsiTheme="minorHAnsi" w:cs="Calibri"/>
          <w:i/>
          <w:szCs w:val="22"/>
        </w:rPr>
        <w:t>Deanery / PCC</w:t>
      </w:r>
      <w:r w:rsidRPr="0032394F">
        <w:rPr>
          <w:rFonts w:asciiTheme="minorHAnsi" w:hAnsiTheme="minorHAnsi" w:cs="Calibri"/>
          <w:szCs w:val="22"/>
        </w:rPr>
        <w:t>]</w:t>
      </w:r>
      <w:r w:rsidRPr="0032394F">
        <w:rPr>
          <w:rFonts w:asciiTheme="minorHAnsi" w:hAnsiTheme="minorHAnsi"/>
          <w:szCs w:val="22"/>
        </w:rPr>
        <w:t>.  Neither party intends any employment relationship to be created now or at any time in the future.  This agreement may be cancelled at any time by either party.</w:t>
      </w:r>
    </w:p>
    <w:p w14:paraId="52EE4577" w14:textId="77777777" w:rsidR="000E2DF8" w:rsidRPr="0032394F" w:rsidRDefault="000E2DF8" w:rsidP="000A485D">
      <w:pPr>
        <w:jc w:val="left"/>
        <w:rPr>
          <w:rFonts w:asciiTheme="minorHAnsi" w:hAnsiTheme="minorHAnsi"/>
          <w:sz w:val="22"/>
          <w:szCs w:val="22"/>
        </w:rPr>
      </w:pPr>
    </w:p>
    <w:sectPr w:rsidR="000E2DF8" w:rsidRPr="0032394F" w:rsidSect="00854B7E">
      <w:footerReference w:type="default" r:id="rId9"/>
      <w:headerReference w:type="first" r:id="rId10"/>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E457A" w14:textId="77777777" w:rsidR="00B8365C" w:rsidRDefault="00B8365C">
      <w:r>
        <w:separator/>
      </w:r>
    </w:p>
  </w:endnote>
  <w:endnote w:type="continuationSeparator" w:id="0">
    <w:p w14:paraId="52EE457B" w14:textId="77777777" w:rsidR="00B8365C" w:rsidRDefault="00B8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Lato SemiBold">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976532"/>
      <w:docPartObj>
        <w:docPartGallery w:val="Page Numbers (Bottom of Page)"/>
        <w:docPartUnique/>
      </w:docPartObj>
    </w:sdtPr>
    <w:sdtEndPr>
      <w:rPr>
        <w:rFonts w:ascii="Lato" w:hAnsi="Lato"/>
        <w:noProof/>
        <w:sz w:val="18"/>
        <w:szCs w:val="18"/>
      </w:rPr>
    </w:sdtEndPr>
    <w:sdtContent>
      <w:p w14:paraId="52EE457C" w14:textId="77777777" w:rsidR="0097587A" w:rsidRPr="0097587A" w:rsidRDefault="0097587A">
        <w:pPr>
          <w:pStyle w:val="Footer"/>
          <w:jc w:val="right"/>
          <w:rPr>
            <w:rFonts w:ascii="Lato" w:hAnsi="Lato"/>
            <w:sz w:val="18"/>
            <w:szCs w:val="18"/>
          </w:rPr>
        </w:pPr>
        <w:r w:rsidRPr="0097587A">
          <w:rPr>
            <w:rFonts w:ascii="Lato" w:hAnsi="Lato"/>
            <w:sz w:val="18"/>
            <w:szCs w:val="18"/>
          </w:rPr>
          <w:fldChar w:fldCharType="begin"/>
        </w:r>
        <w:r w:rsidRPr="0097587A">
          <w:rPr>
            <w:rFonts w:ascii="Lato" w:hAnsi="Lato"/>
            <w:sz w:val="18"/>
            <w:szCs w:val="18"/>
          </w:rPr>
          <w:instrText xml:space="preserve"> PAGE   \* MERGEFORMAT </w:instrText>
        </w:r>
        <w:r w:rsidRPr="0097587A">
          <w:rPr>
            <w:rFonts w:ascii="Lato" w:hAnsi="Lato"/>
            <w:sz w:val="18"/>
            <w:szCs w:val="18"/>
          </w:rPr>
          <w:fldChar w:fldCharType="separate"/>
        </w:r>
        <w:r w:rsidR="0032394F">
          <w:rPr>
            <w:rFonts w:ascii="Lato" w:hAnsi="Lato"/>
            <w:noProof/>
            <w:sz w:val="18"/>
            <w:szCs w:val="18"/>
          </w:rPr>
          <w:t>2</w:t>
        </w:r>
        <w:r w:rsidRPr="0097587A">
          <w:rPr>
            <w:rFonts w:ascii="Lato" w:hAnsi="Lato"/>
            <w:noProof/>
            <w:sz w:val="18"/>
            <w:szCs w:val="18"/>
          </w:rPr>
          <w:fldChar w:fldCharType="end"/>
        </w:r>
      </w:p>
    </w:sdtContent>
  </w:sdt>
  <w:p w14:paraId="52EE457D" w14:textId="77777777" w:rsidR="0097587A" w:rsidRDefault="00975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E4578" w14:textId="77777777" w:rsidR="00B8365C" w:rsidRDefault="00B8365C">
      <w:r>
        <w:separator/>
      </w:r>
    </w:p>
  </w:footnote>
  <w:footnote w:type="continuationSeparator" w:id="0">
    <w:p w14:paraId="52EE4579" w14:textId="77777777" w:rsidR="00B8365C" w:rsidRDefault="00B83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457E" w14:textId="77777777" w:rsidR="00416F33" w:rsidRDefault="000A485D">
    <w:pPr>
      <w:pStyle w:val="Header"/>
    </w:pPr>
    <w:r>
      <w:rPr>
        <w:noProof/>
      </w:rPr>
      <mc:AlternateContent>
        <mc:Choice Requires="wps">
          <w:drawing>
            <wp:anchor distT="0" distB="0" distL="114300" distR="114300" simplePos="0" relativeHeight="251658240" behindDoc="0" locked="1" layoutInCell="1" allowOverlap="1" wp14:anchorId="52EE4581" wp14:editId="52EE4582">
              <wp:simplePos x="0" y="0"/>
              <wp:positionH relativeFrom="page">
                <wp:posOffset>2646680</wp:posOffset>
              </wp:positionH>
              <wp:positionV relativeFrom="page">
                <wp:posOffset>452120</wp:posOffset>
              </wp:positionV>
              <wp:extent cx="4223385" cy="1193800"/>
              <wp:effectExtent l="0" t="0" r="571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3385" cy="1193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E4587" w14:textId="77777777" w:rsidR="000A485D" w:rsidRDefault="000A485D" w:rsidP="00183101">
                          <w:pPr>
                            <w:rPr>
                              <w:rFonts w:ascii="Verdana" w:hAnsi="Verdana"/>
                              <w:color w:val="808080"/>
                              <w:sz w:val="14"/>
                            </w:rPr>
                          </w:pPr>
                          <w:r>
                            <w:rPr>
                              <w:rFonts w:ascii="Verdana" w:hAnsi="Verdana"/>
                              <w:color w:val="808080"/>
                              <w:sz w:val="14"/>
                            </w:rPr>
                            <w:t xml:space="preserve"> </w:t>
                          </w:r>
                        </w:p>
                        <w:p w14:paraId="52EE4588" w14:textId="77777777" w:rsidR="000A485D" w:rsidRDefault="000A485D" w:rsidP="00183101">
                          <w:pPr>
                            <w:rPr>
                              <w:rFonts w:ascii="Verdana" w:hAnsi="Verdana"/>
                              <w:color w:val="808080"/>
                              <w:sz w:val="14"/>
                            </w:rPr>
                          </w:pPr>
                        </w:p>
                        <w:p w14:paraId="52EE4589" w14:textId="77777777" w:rsidR="000A485D" w:rsidRDefault="000A485D" w:rsidP="00183101">
                          <w:pPr>
                            <w:rPr>
                              <w:rFonts w:ascii="Verdana" w:hAnsi="Verdana"/>
                              <w:color w:val="808080"/>
                              <w:sz w:val="14"/>
                            </w:rPr>
                          </w:pPr>
                        </w:p>
                        <w:p w14:paraId="52EE458A" w14:textId="77777777" w:rsidR="000A485D" w:rsidRPr="000A485D" w:rsidRDefault="000A485D" w:rsidP="00486804">
                          <w:pPr>
                            <w:jc w:val="right"/>
                            <w:rPr>
                              <w:rFonts w:ascii="Calibri" w:hAnsi="Calibri"/>
                              <w:i/>
                              <w:color w:val="6B7577"/>
                              <w:sz w:val="8"/>
                              <w:szCs w:val="8"/>
                              <w:lang w:val="en"/>
                            </w:rPr>
                          </w:pPr>
                        </w:p>
                        <w:p w14:paraId="52EE458B" w14:textId="77777777" w:rsidR="000A485D" w:rsidRPr="00696537" w:rsidRDefault="000A485D" w:rsidP="00696537">
                          <w:pPr>
                            <w:jc w:val="right"/>
                            <w:rPr>
                              <w:rFonts w:ascii="Lato SemiBold" w:hAnsi="Lato SemiBold"/>
                              <w:b/>
                              <w:i/>
                              <w:color w:val="6B7577"/>
                              <w:sz w:val="26"/>
                              <w:szCs w:val="26"/>
                              <w:lang w:val="en"/>
                            </w:rPr>
                          </w:pPr>
                          <w:r w:rsidRPr="00696537">
                            <w:rPr>
                              <w:rFonts w:ascii="Lato SemiBold" w:hAnsi="Lato SemiBold"/>
                              <w:b/>
                              <w:i/>
                              <w:color w:val="6B7577"/>
                              <w:sz w:val="26"/>
                              <w:szCs w:val="26"/>
                              <w:lang w:val="en"/>
                            </w:rPr>
                            <w:t>Generous Churches Making and Nurturing Disciples</w:t>
                          </w:r>
                          <w:r w:rsidRPr="00696537">
                            <w:rPr>
                              <w:rFonts w:ascii="Lato SemiBold" w:hAnsi="Lato SemiBold"/>
                              <w:b/>
                              <w:i/>
                              <w:color w:val="6B7577"/>
                              <w:sz w:val="26"/>
                              <w:szCs w:val="26"/>
                              <w:lang w:val="en"/>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E4581" id="_x0000_t202" coordsize="21600,21600" o:spt="202" path="m,l,21600r21600,l21600,xe">
              <v:stroke joinstyle="miter"/>
              <v:path gradientshapeok="t" o:connecttype="rect"/>
            </v:shapetype>
            <v:shape id="Text Box 1" o:spid="_x0000_s1026" type="#_x0000_t202" style="position:absolute;left:0;text-align:left;margin-left:208.4pt;margin-top:35.6pt;width:332.55pt;height: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Hr9QEAAMsDAAAOAAAAZHJzL2Uyb0RvYy54bWysU1Fv0zAQfkfiP1h+p2naDrqo6TQ6FSGN&#10;gTT4AY7jJBaOz5zdJuXXc3a6bhpviDxYPp/93X3ffdncjL1hR4Vegy15PptzpqyEWtu25D++79+t&#10;OfNB2FoYsKrkJ+X5zfbtm83gCrWADkytkBGI9cXgSt6F4Ios87JTvfAzcMpSsgHsRaAQ26xGMRB6&#10;b7LFfP4+GwBrhyCV93R6NyX5NuE3jZLha9N4FZgpOfUW0oppreKabTeiaFG4TstzG+IfuuiFtlT0&#10;AnUngmAH1H9B9VoieGjCTEKfQdNoqRIHYpPPX7F57IRTiQuJ491FJv//YOXD8dF9QxbGjzDSABMJ&#10;7+5B/vTMwq4TtlW3iDB0StRUOI+SZYPzxflplNoXPoJUwxeoacjiECABjQ32URXiyQidBnC6iK7G&#10;wCQdrhaL5XJ9xZmkXJ5fL9fzNJZMFE/PHfrwSUHP4qbkSFNN8OJ470NsRxRPV2I1D0bXe21MCrCt&#10;dgbZUZAD9ulLDF5dMzZethCfTYjxJPGM1CaSYaxGSka+FdQnYowwOYr+ANp0gL85G8hNJfe/DgIV&#10;Z+azJdWu89Uq2i8Fq6sPCwrwZaZ6mRFWElTJA2fTdhcmyx4c6rajStOcLNyS0o1OGjx3de6bHJOk&#10;Obs7WvJlnG49/4PbPwAAAP//AwBQSwMEFAAGAAgAAAAhADfWwa3fAAAACwEAAA8AAABkcnMvZG93&#10;bnJldi54bWxMj0FPg0AUhO8m/ofNM/Fi7AJpoSBLoyYar639AQ/2FYjsW8JuC/33bk96nMxk5pty&#10;t5hBXGhyvWUF8SoCQdxY3XOr4Pj98bwF4TyyxsEyKbiSg111f1dioe3Me7ocfCtCCbsCFXTej4WU&#10;runIoFvZkTh4JzsZ9EFOrdQTzqHcDDKJolQa7DksdDjSe0fNz+FsFJy+5qdNPtef/pjt1+kb9llt&#10;r0o9PiyvLyA8Lf4vDDf8gA5VYKrtmbUTg4J1nAZ0ryCLExC3QLSNcxC1gmSTJyCrUv7/UP0CAAD/&#10;/wMAUEsBAi0AFAAGAAgAAAAhALaDOJL+AAAA4QEAABMAAAAAAAAAAAAAAAAAAAAAAFtDb250ZW50&#10;X1R5cGVzXS54bWxQSwECLQAUAAYACAAAACEAOP0h/9YAAACUAQAACwAAAAAAAAAAAAAAAAAvAQAA&#10;X3JlbHMvLnJlbHNQSwECLQAUAAYACAAAACEAM8hx6/UBAADLAwAADgAAAAAAAAAAAAAAAAAuAgAA&#10;ZHJzL2Uyb0RvYy54bWxQSwECLQAUAAYACAAAACEAN9bBrd8AAAALAQAADwAAAAAAAAAAAAAAAABP&#10;BAAAZHJzL2Rvd25yZXYueG1sUEsFBgAAAAAEAAQA8wAAAFsFAAAAAA==&#10;" stroked="f">
              <v:textbox>
                <w:txbxContent>
                  <w:p w14:paraId="52EE4587" w14:textId="77777777" w:rsidR="000A485D" w:rsidRDefault="000A485D" w:rsidP="00183101">
                    <w:pPr>
                      <w:rPr>
                        <w:rFonts w:ascii="Verdana" w:hAnsi="Verdana"/>
                        <w:color w:val="808080"/>
                        <w:sz w:val="14"/>
                      </w:rPr>
                    </w:pPr>
                    <w:r>
                      <w:rPr>
                        <w:rFonts w:ascii="Verdana" w:hAnsi="Verdana"/>
                        <w:color w:val="808080"/>
                        <w:sz w:val="14"/>
                      </w:rPr>
                      <w:t xml:space="preserve"> </w:t>
                    </w:r>
                  </w:p>
                  <w:p w14:paraId="52EE4588" w14:textId="77777777" w:rsidR="000A485D" w:rsidRDefault="000A485D" w:rsidP="00183101">
                    <w:pPr>
                      <w:rPr>
                        <w:rFonts w:ascii="Verdana" w:hAnsi="Verdana"/>
                        <w:color w:val="808080"/>
                        <w:sz w:val="14"/>
                      </w:rPr>
                    </w:pPr>
                  </w:p>
                  <w:p w14:paraId="52EE4589" w14:textId="77777777" w:rsidR="000A485D" w:rsidRDefault="000A485D" w:rsidP="00183101">
                    <w:pPr>
                      <w:rPr>
                        <w:rFonts w:ascii="Verdana" w:hAnsi="Verdana"/>
                        <w:color w:val="808080"/>
                        <w:sz w:val="14"/>
                      </w:rPr>
                    </w:pPr>
                  </w:p>
                  <w:p w14:paraId="52EE458A" w14:textId="77777777" w:rsidR="000A485D" w:rsidRPr="000A485D" w:rsidRDefault="000A485D" w:rsidP="00486804">
                    <w:pPr>
                      <w:jc w:val="right"/>
                      <w:rPr>
                        <w:rFonts w:ascii="Calibri" w:hAnsi="Calibri"/>
                        <w:i/>
                        <w:color w:val="6B7577"/>
                        <w:sz w:val="8"/>
                        <w:szCs w:val="8"/>
                        <w:lang w:val="en"/>
                      </w:rPr>
                    </w:pPr>
                  </w:p>
                  <w:p w14:paraId="52EE458B" w14:textId="77777777" w:rsidR="000A485D" w:rsidRPr="00696537" w:rsidRDefault="000A485D" w:rsidP="00696537">
                    <w:pPr>
                      <w:jc w:val="right"/>
                      <w:rPr>
                        <w:rFonts w:ascii="Lato SemiBold" w:hAnsi="Lato SemiBold"/>
                        <w:b/>
                        <w:i/>
                        <w:color w:val="6B7577"/>
                        <w:sz w:val="26"/>
                        <w:szCs w:val="26"/>
                        <w:lang w:val="en"/>
                      </w:rPr>
                    </w:pPr>
                    <w:r w:rsidRPr="00696537">
                      <w:rPr>
                        <w:rFonts w:ascii="Lato SemiBold" w:hAnsi="Lato SemiBold"/>
                        <w:b/>
                        <w:i/>
                        <w:color w:val="6B7577"/>
                        <w:sz w:val="26"/>
                        <w:szCs w:val="26"/>
                        <w:lang w:val="en"/>
                      </w:rPr>
                      <w:t>Generous Churches Making and Nurturing Disciples</w:t>
                    </w:r>
                    <w:r w:rsidRPr="00696537">
                      <w:rPr>
                        <w:rFonts w:ascii="Lato SemiBold" w:hAnsi="Lato SemiBold"/>
                        <w:b/>
                        <w:i/>
                        <w:color w:val="6B7577"/>
                        <w:sz w:val="26"/>
                        <w:szCs w:val="26"/>
                        <w:lang w:val="en"/>
                      </w:rPr>
                      <w:br/>
                    </w:r>
                  </w:p>
                </w:txbxContent>
              </v:textbox>
              <w10:wrap anchorx="page" anchory="page"/>
              <w10:anchorlock/>
            </v:shape>
          </w:pict>
        </mc:Fallback>
      </mc:AlternateContent>
    </w:r>
    <w:r w:rsidR="008C49E6">
      <w:rPr>
        <w:noProof/>
      </w:rPr>
      <w:drawing>
        <wp:inline distT="0" distB="0" distL="0" distR="0" wp14:anchorId="52EE4583" wp14:editId="52EE4584">
          <wp:extent cx="1240403" cy="101986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rk Diocese crest 2016 RGB Land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1114" cy="1020445"/>
                  </a:xfrm>
                  <a:prstGeom prst="rect">
                    <a:avLst/>
                  </a:prstGeom>
                </pic:spPr>
              </pic:pic>
            </a:graphicData>
          </a:graphic>
        </wp:inline>
      </w:drawing>
    </w:r>
  </w:p>
  <w:p w14:paraId="52EE457F" w14:textId="77777777" w:rsidR="00416F33" w:rsidRDefault="00416F33">
    <w:pPr>
      <w:pStyle w:val="Header"/>
    </w:pPr>
    <w:r>
      <w:rPr>
        <w:noProof/>
        <w:sz w:val="20"/>
      </w:rPr>
      <mc:AlternateContent>
        <mc:Choice Requires="wps">
          <w:drawing>
            <wp:anchor distT="0" distB="0" distL="114300" distR="114300" simplePos="0" relativeHeight="251656704" behindDoc="0" locked="1" layoutInCell="1" allowOverlap="1" wp14:anchorId="52EE4585" wp14:editId="52EE4586">
              <wp:simplePos x="0" y="0"/>
              <wp:positionH relativeFrom="page">
                <wp:posOffset>5128260</wp:posOffset>
              </wp:positionH>
              <wp:positionV relativeFrom="page">
                <wp:posOffset>452755</wp:posOffset>
              </wp:positionV>
              <wp:extent cx="2202180" cy="1623060"/>
              <wp:effectExtent l="0" t="0" r="762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62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E458C" w14:textId="77777777" w:rsidR="00416F33" w:rsidRPr="008C49E6" w:rsidRDefault="008C49E6">
                          <w:pPr>
                            <w:pStyle w:val="Header"/>
                            <w:tabs>
                              <w:tab w:val="left" w:pos="567"/>
                              <w:tab w:val="left" w:pos="1560"/>
                              <w:tab w:val="left" w:pos="4820"/>
                            </w:tabs>
                            <w:rPr>
                              <w:rFonts w:ascii="Lato" w:hAnsi="Lato"/>
                              <w:b/>
                              <w:sz w:val="20"/>
                            </w:rPr>
                          </w:pPr>
                          <w:r w:rsidRPr="008C49E6">
                            <w:rPr>
                              <w:rFonts w:ascii="Lato" w:hAnsi="Lato"/>
                              <w:b/>
                              <w:sz w:val="20"/>
                            </w:rPr>
                            <w:t>Amy Johnson Way</w:t>
                          </w:r>
                        </w:p>
                        <w:p w14:paraId="52EE458D" w14:textId="77777777" w:rsidR="00416F33" w:rsidRPr="008C49E6" w:rsidRDefault="00416F33">
                          <w:pPr>
                            <w:pStyle w:val="Header"/>
                            <w:tabs>
                              <w:tab w:val="left" w:pos="567"/>
                              <w:tab w:val="left" w:pos="1560"/>
                              <w:tab w:val="left" w:pos="4820"/>
                            </w:tabs>
                            <w:rPr>
                              <w:rFonts w:ascii="Lato" w:hAnsi="Lato"/>
                              <w:b/>
                              <w:sz w:val="20"/>
                            </w:rPr>
                          </w:pPr>
                          <w:r w:rsidRPr="008C49E6">
                            <w:rPr>
                              <w:rFonts w:ascii="Lato" w:hAnsi="Lato"/>
                              <w:b/>
                              <w:sz w:val="20"/>
                            </w:rPr>
                            <w:t>Clifton Moor</w:t>
                          </w:r>
                        </w:p>
                        <w:p w14:paraId="52EE458E" w14:textId="77777777" w:rsidR="00416F33" w:rsidRPr="008C49E6" w:rsidRDefault="00416F33">
                          <w:pPr>
                            <w:pStyle w:val="Header"/>
                            <w:tabs>
                              <w:tab w:val="left" w:pos="567"/>
                              <w:tab w:val="left" w:pos="1560"/>
                              <w:tab w:val="left" w:pos="4820"/>
                            </w:tabs>
                            <w:rPr>
                              <w:rFonts w:ascii="Lato" w:hAnsi="Lato"/>
                              <w:b/>
                              <w:sz w:val="20"/>
                            </w:rPr>
                          </w:pPr>
                          <w:proofErr w:type="gramStart"/>
                          <w:r w:rsidRPr="008C49E6">
                            <w:rPr>
                              <w:rFonts w:ascii="Lato" w:hAnsi="Lato"/>
                              <w:b/>
                              <w:sz w:val="20"/>
                            </w:rPr>
                            <w:t>York  YO</w:t>
                          </w:r>
                          <w:proofErr w:type="gramEnd"/>
                          <w:r w:rsidRPr="008C49E6">
                            <w:rPr>
                              <w:rFonts w:ascii="Lato" w:hAnsi="Lato"/>
                              <w:b/>
                              <w:sz w:val="20"/>
                            </w:rPr>
                            <w:t>30 4</w:t>
                          </w:r>
                          <w:r w:rsidR="008C49E6" w:rsidRPr="008C49E6">
                            <w:rPr>
                              <w:rFonts w:ascii="Lato" w:hAnsi="Lato"/>
                              <w:b/>
                              <w:sz w:val="20"/>
                            </w:rPr>
                            <w:t>XT</w:t>
                          </w:r>
                        </w:p>
                        <w:p w14:paraId="52EE458F" w14:textId="77777777" w:rsidR="00416F33" w:rsidRPr="008C49E6" w:rsidRDefault="00416F33">
                          <w:pPr>
                            <w:pStyle w:val="Footer"/>
                            <w:tabs>
                              <w:tab w:val="left" w:pos="567"/>
                              <w:tab w:val="left" w:pos="1560"/>
                              <w:tab w:val="left" w:pos="4820"/>
                            </w:tabs>
                            <w:rPr>
                              <w:rFonts w:ascii="Lato" w:hAnsi="Lato"/>
                              <w:sz w:val="18"/>
                            </w:rPr>
                          </w:pPr>
                        </w:p>
                        <w:p w14:paraId="52EE4590" w14:textId="77777777" w:rsidR="00416F33" w:rsidRPr="008C49E6" w:rsidRDefault="00416F33">
                          <w:pPr>
                            <w:pStyle w:val="Footer"/>
                            <w:tabs>
                              <w:tab w:val="left" w:pos="567"/>
                              <w:tab w:val="left" w:pos="1560"/>
                              <w:tab w:val="left" w:pos="4820"/>
                            </w:tabs>
                            <w:rPr>
                              <w:rFonts w:ascii="Lato" w:hAnsi="Lato"/>
                              <w:sz w:val="16"/>
                            </w:rPr>
                          </w:pPr>
                          <w:r w:rsidRPr="008C49E6">
                            <w:rPr>
                              <w:rFonts w:ascii="Lato" w:hAnsi="Lato"/>
                              <w:sz w:val="16"/>
                            </w:rPr>
                            <w:t xml:space="preserve">Tel: </w:t>
                          </w:r>
                          <w:r w:rsidRPr="008C49E6">
                            <w:rPr>
                              <w:rFonts w:ascii="Lato" w:hAnsi="Lato"/>
                              <w:sz w:val="16"/>
                            </w:rPr>
                            <w:tab/>
                            <w:t>01904 69950</w:t>
                          </w:r>
                          <w:r w:rsidR="00386F87">
                            <w:rPr>
                              <w:rFonts w:ascii="Lato" w:hAnsi="Lato"/>
                              <w:sz w:val="16"/>
                            </w:rPr>
                            <w:t>0</w:t>
                          </w:r>
                        </w:p>
                        <w:p w14:paraId="52EE4591" w14:textId="77777777" w:rsidR="00416F33" w:rsidRDefault="00416F33">
                          <w:pPr>
                            <w:pStyle w:val="Footer"/>
                            <w:tabs>
                              <w:tab w:val="left" w:pos="567"/>
                              <w:tab w:val="left" w:pos="1560"/>
                              <w:tab w:val="left" w:pos="4820"/>
                            </w:tabs>
                            <w:rPr>
                              <w:rFonts w:ascii="Lato" w:hAnsi="Lato"/>
                              <w:sz w:val="16"/>
                            </w:rPr>
                          </w:pPr>
                          <w:r w:rsidRPr="008C49E6">
                            <w:rPr>
                              <w:rFonts w:ascii="Lato" w:hAnsi="Lato"/>
                              <w:sz w:val="16"/>
                            </w:rPr>
                            <w:t xml:space="preserve">Fax: </w:t>
                          </w:r>
                          <w:r w:rsidRPr="008C49E6">
                            <w:rPr>
                              <w:rFonts w:ascii="Lato" w:hAnsi="Lato"/>
                              <w:sz w:val="16"/>
                            </w:rPr>
                            <w:tab/>
                            <w:t>01904 699501</w:t>
                          </w:r>
                        </w:p>
                        <w:p w14:paraId="52EE4592" w14:textId="77777777" w:rsidR="00AD4F2B" w:rsidRDefault="00AD4F2B">
                          <w:pPr>
                            <w:pStyle w:val="Footer"/>
                            <w:tabs>
                              <w:tab w:val="left" w:pos="567"/>
                              <w:tab w:val="left" w:pos="1560"/>
                              <w:tab w:val="left" w:pos="4820"/>
                            </w:tabs>
                            <w:rPr>
                              <w:rFonts w:ascii="Lato" w:hAnsi="Lato"/>
                              <w:sz w:val="16"/>
                            </w:rPr>
                          </w:pPr>
                        </w:p>
                        <w:p w14:paraId="52EE4593" w14:textId="77777777" w:rsidR="00AD4F2B" w:rsidRPr="008C49E6" w:rsidRDefault="00AD4F2B">
                          <w:pPr>
                            <w:pStyle w:val="Footer"/>
                            <w:tabs>
                              <w:tab w:val="left" w:pos="567"/>
                              <w:tab w:val="left" w:pos="1560"/>
                              <w:tab w:val="left" w:pos="4820"/>
                            </w:tabs>
                            <w:rPr>
                              <w:rFonts w:ascii="Lato" w:hAnsi="Lato"/>
                              <w:sz w:val="16"/>
                            </w:rPr>
                          </w:pPr>
                        </w:p>
                        <w:p w14:paraId="52EE4594" w14:textId="77777777" w:rsidR="00416F33" w:rsidRPr="008C49E6" w:rsidRDefault="00416F33">
                          <w:pPr>
                            <w:tabs>
                              <w:tab w:val="left" w:pos="567"/>
                            </w:tabs>
                            <w:rPr>
                              <w:rFonts w:ascii="Lato" w:hAnsi="Lato"/>
                              <w:b/>
                              <w:bCs/>
                            </w:rPr>
                          </w:pPr>
                        </w:p>
                        <w:p w14:paraId="52EE4595" w14:textId="77777777" w:rsidR="00416F33" w:rsidRPr="008C49E6" w:rsidRDefault="00416F33" w:rsidP="00183101">
                          <w:pPr>
                            <w:jc w:val="left"/>
                            <w:rPr>
                              <w:rFonts w:ascii="Lato" w:hAnsi="Lato"/>
                              <w:color w:val="808080"/>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E4585" id="Text Box 2" o:spid="_x0000_s1027" type="#_x0000_t202" style="position:absolute;left:0;text-align:left;margin-left:403.8pt;margin-top:35.65pt;width:173.4pt;height:127.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ff9wEAANIDAAAOAAAAZHJzL2Uyb0RvYy54bWysU8tu2zAQvBfoPxC813rUdVPBcpA6cFEg&#10;TQuk/QCKoiSiEpdd0pbcr++SchwjuQXVgeByydmd2dH6ehp6dlDoNJiSZ4uUM2Uk1Nq0Jf/1c/fu&#10;ijPnhalFD0aV/Kgcv968fbMebaFy6KCvFTICMa4Ybck7722RJE52ahBuAVYZSjaAg/AUYpvUKEZC&#10;H/okT9NVMgLWFkEq5+j0dk7yTcRvGiX996ZxyrO+5NSbjyvGtQprslmLokVhOy1PbYhXdDEIbajo&#10;GepWeMH2qF9ADVoiOGj8QsKQQNNoqSIHYpOlz9g8dMKqyIXEcfYsk/t/sPL+8GB/IPPTZ5hogJGE&#10;s3cgfztmYNsJ06obRBg7JWoqnAXJktG64vQ0SO0KF0Cq8RvUNGSx9xCBpgaHoArxZIROAzieRVeT&#10;Z5IO8zzNsytKScplq/x9uopjSUTx+Nyi818UDCxsSo401QgvDnfOh3ZE8XglVHPQ63qn+z4G2Fbb&#10;HtlBkAN28YsMnl3rTbhsIDybEcNJ5BmozST9VE1M1ycRAu0K6iMRR5iNRT8CbTrAv5yNZKqSuz97&#10;gYqz/qsh8T5ly2VwYQyWHz7mFOBlprrMCCMJquSes3m79bNz9xZ121GleVwGbkjwRkcpnro6tU/G&#10;iQqdTB6ceRnHW0+/4uYfAAAA//8DAFBLAwQUAAYACAAAACEA1VKOe+AAAAALAQAADwAAAGRycy9k&#10;b3ducmV2LnhtbEyP0U6DQBBF3038h82Y+GLsQkuhRYZGTTS+tvYDBnYLRHaWsNtC/97tkz5O7sm9&#10;Z4rdbHpx0aPrLCPEiwiE5tqqjhuE4/fH8waE88SKessa4aod7Mr7u4JyZSfe68vBNyKUsMsJofV+&#10;yKV0dasNuYUdNIfsZEdDPpxjI9VIUyg3vVxGUSoNdRwWWhr0e6vrn8PZIJy+pqf1dqo+/THbJ+kb&#10;dVllr4iPD/PrCwivZ/8Hw00/qEMZnCp7ZuVEj7CJsjSgCFm8AnED4nWSgKgQVst0C7Is5P8fyl8A&#10;AAD//wMAUEsBAi0AFAAGAAgAAAAhALaDOJL+AAAA4QEAABMAAAAAAAAAAAAAAAAAAAAAAFtDb250&#10;ZW50X1R5cGVzXS54bWxQSwECLQAUAAYACAAAACEAOP0h/9YAAACUAQAACwAAAAAAAAAAAAAAAAAv&#10;AQAAX3JlbHMvLnJlbHNQSwECLQAUAAYACAAAACEA5ZcX3/cBAADSAwAADgAAAAAAAAAAAAAAAAAu&#10;AgAAZHJzL2Uyb0RvYy54bWxQSwECLQAUAAYACAAAACEA1VKOe+AAAAALAQAADwAAAAAAAAAAAAAA&#10;AABRBAAAZHJzL2Rvd25yZXYueG1sUEsFBgAAAAAEAAQA8wAAAF4FAAAAAA==&#10;" stroked="f">
              <v:textbox>
                <w:txbxContent>
                  <w:p w14:paraId="52EE458C" w14:textId="77777777" w:rsidR="00416F33" w:rsidRPr="008C49E6" w:rsidRDefault="008C49E6">
                    <w:pPr>
                      <w:pStyle w:val="Header"/>
                      <w:tabs>
                        <w:tab w:val="left" w:pos="567"/>
                        <w:tab w:val="left" w:pos="1560"/>
                        <w:tab w:val="left" w:pos="4820"/>
                      </w:tabs>
                      <w:rPr>
                        <w:rFonts w:ascii="Lato" w:hAnsi="Lato"/>
                        <w:b/>
                        <w:sz w:val="20"/>
                      </w:rPr>
                    </w:pPr>
                    <w:r w:rsidRPr="008C49E6">
                      <w:rPr>
                        <w:rFonts w:ascii="Lato" w:hAnsi="Lato"/>
                        <w:b/>
                        <w:sz w:val="20"/>
                      </w:rPr>
                      <w:t>Amy Johnson Way</w:t>
                    </w:r>
                  </w:p>
                  <w:p w14:paraId="52EE458D" w14:textId="77777777" w:rsidR="00416F33" w:rsidRPr="008C49E6" w:rsidRDefault="00416F33">
                    <w:pPr>
                      <w:pStyle w:val="Header"/>
                      <w:tabs>
                        <w:tab w:val="left" w:pos="567"/>
                        <w:tab w:val="left" w:pos="1560"/>
                        <w:tab w:val="left" w:pos="4820"/>
                      </w:tabs>
                      <w:rPr>
                        <w:rFonts w:ascii="Lato" w:hAnsi="Lato"/>
                        <w:b/>
                        <w:sz w:val="20"/>
                      </w:rPr>
                    </w:pPr>
                    <w:r w:rsidRPr="008C49E6">
                      <w:rPr>
                        <w:rFonts w:ascii="Lato" w:hAnsi="Lato"/>
                        <w:b/>
                        <w:sz w:val="20"/>
                      </w:rPr>
                      <w:t>Clifton Moor</w:t>
                    </w:r>
                  </w:p>
                  <w:p w14:paraId="52EE458E" w14:textId="77777777" w:rsidR="00416F33" w:rsidRPr="008C49E6" w:rsidRDefault="00416F33">
                    <w:pPr>
                      <w:pStyle w:val="Header"/>
                      <w:tabs>
                        <w:tab w:val="left" w:pos="567"/>
                        <w:tab w:val="left" w:pos="1560"/>
                        <w:tab w:val="left" w:pos="4820"/>
                      </w:tabs>
                      <w:rPr>
                        <w:rFonts w:ascii="Lato" w:hAnsi="Lato"/>
                        <w:b/>
                        <w:sz w:val="20"/>
                      </w:rPr>
                    </w:pPr>
                    <w:proofErr w:type="gramStart"/>
                    <w:r w:rsidRPr="008C49E6">
                      <w:rPr>
                        <w:rFonts w:ascii="Lato" w:hAnsi="Lato"/>
                        <w:b/>
                        <w:sz w:val="20"/>
                      </w:rPr>
                      <w:t>York  YO</w:t>
                    </w:r>
                    <w:proofErr w:type="gramEnd"/>
                    <w:r w:rsidRPr="008C49E6">
                      <w:rPr>
                        <w:rFonts w:ascii="Lato" w:hAnsi="Lato"/>
                        <w:b/>
                        <w:sz w:val="20"/>
                      </w:rPr>
                      <w:t>30 4</w:t>
                    </w:r>
                    <w:r w:rsidR="008C49E6" w:rsidRPr="008C49E6">
                      <w:rPr>
                        <w:rFonts w:ascii="Lato" w:hAnsi="Lato"/>
                        <w:b/>
                        <w:sz w:val="20"/>
                      </w:rPr>
                      <w:t>XT</w:t>
                    </w:r>
                  </w:p>
                  <w:p w14:paraId="52EE458F" w14:textId="77777777" w:rsidR="00416F33" w:rsidRPr="008C49E6" w:rsidRDefault="00416F33">
                    <w:pPr>
                      <w:pStyle w:val="Footer"/>
                      <w:tabs>
                        <w:tab w:val="left" w:pos="567"/>
                        <w:tab w:val="left" w:pos="1560"/>
                        <w:tab w:val="left" w:pos="4820"/>
                      </w:tabs>
                      <w:rPr>
                        <w:rFonts w:ascii="Lato" w:hAnsi="Lato"/>
                        <w:sz w:val="18"/>
                      </w:rPr>
                    </w:pPr>
                  </w:p>
                  <w:p w14:paraId="52EE4590" w14:textId="77777777" w:rsidR="00416F33" w:rsidRPr="008C49E6" w:rsidRDefault="00416F33">
                    <w:pPr>
                      <w:pStyle w:val="Footer"/>
                      <w:tabs>
                        <w:tab w:val="left" w:pos="567"/>
                        <w:tab w:val="left" w:pos="1560"/>
                        <w:tab w:val="left" w:pos="4820"/>
                      </w:tabs>
                      <w:rPr>
                        <w:rFonts w:ascii="Lato" w:hAnsi="Lato"/>
                        <w:sz w:val="16"/>
                      </w:rPr>
                    </w:pPr>
                    <w:r w:rsidRPr="008C49E6">
                      <w:rPr>
                        <w:rFonts w:ascii="Lato" w:hAnsi="Lato"/>
                        <w:sz w:val="16"/>
                      </w:rPr>
                      <w:t xml:space="preserve">Tel: </w:t>
                    </w:r>
                    <w:r w:rsidRPr="008C49E6">
                      <w:rPr>
                        <w:rFonts w:ascii="Lato" w:hAnsi="Lato"/>
                        <w:sz w:val="16"/>
                      </w:rPr>
                      <w:tab/>
                      <w:t>01904 69950</w:t>
                    </w:r>
                    <w:r w:rsidR="00386F87">
                      <w:rPr>
                        <w:rFonts w:ascii="Lato" w:hAnsi="Lato"/>
                        <w:sz w:val="16"/>
                      </w:rPr>
                      <w:t>0</w:t>
                    </w:r>
                  </w:p>
                  <w:p w14:paraId="52EE4591" w14:textId="77777777" w:rsidR="00416F33" w:rsidRDefault="00416F33">
                    <w:pPr>
                      <w:pStyle w:val="Footer"/>
                      <w:tabs>
                        <w:tab w:val="left" w:pos="567"/>
                        <w:tab w:val="left" w:pos="1560"/>
                        <w:tab w:val="left" w:pos="4820"/>
                      </w:tabs>
                      <w:rPr>
                        <w:rFonts w:ascii="Lato" w:hAnsi="Lato"/>
                        <w:sz w:val="16"/>
                      </w:rPr>
                    </w:pPr>
                    <w:r w:rsidRPr="008C49E6">
                      <w:rPr>
                        <w:rFonts w:ascii="Lato" w:hAnsi="Lato"/>
                        <w:sz w:val="16"/>
                      </w:rPr>
                      <w:t xml:space="preserve">Fax: </w:t>
                    </w:r>
                    <w:r w:rsidRPr="008C49E6">
                      <w:rPr>
                        <w:rFonts w:ascii="Lato" w:hAnsi="Lato"/>
                        <w:sz w:val="16"/>
                      </w:rPr>
                      <w:tab/>
                      <w:t>01904 699501</w:t>
                    </w:r>
                  </w:p>
                  <w:p w14:paraId="52EE4592" w14:textId="77777777" w:rsidR="00AD4F2B" w:rsidRDefault="00AD4F2B">
                    <w:pPr>
                      <w:pStyle w:val="Footer"/>
                      <w:tabs>
                        <w:tab w:val="left" w:pos="567"/>
                        <w:tab w:val="left" w:pos="1560"/>
                        <w:tab w:val="left" w:pos="4820"/>
                      </w:tabs>
                      <w:rPr>
                        <w:rFonts w:ascii="Lato" w:hAnsi="Lato"/>
                        <w:sz w:val="16"/>
                      </w:rPr>
                    </w:pPr>
                  </w:p>
                  <w:p w14:paraId="52EE4593" w14:textId="77777777" w:rsidR="00AD4F2B" w:rsidRPr="008C49E6" w:rsidRDefault="00AD4F2B">
                    <w:pPr>
                      <w:pStyle w:val="Footer"/>
                      <w:tabs>
                        <w:tab w:val="left" w:pos="567"/>
                        <w:tab w:val="left" w:pos="1560"/>
                        <w:tab w:val="left" w:pos="4820"/>
                      </w:tabs>
                      <w:rPr>
                        <w:rFonts w:ascii="Lato" w:hAnsi="Lato"/>
                        <w:sz w:val="16"/>
                      </w:rPr>
                    </w:pPr>
                  </w:p>
                  <w:p w14:paraId="52EE4594" w14:textId="77777777" w:rsidR="00416F33" w:rsidRPr="008C49E6" w:rsidRDefault="00416F33">
                    <w:pPr>
                      <w:tabs>
                        <w:tab w:val="left" w:pos="567"/>
                      </w:tabs>
                      <w:rPr>
                        <w:rFonts w:ascii="Lato" w:hAnsi="Lato"/>
                        <w:b/>
                        <w:bCs/>
                      </w:rPr>
                    </w:pPr>
                  </w:p>
                  <w:p w14:paraId="52EE4595" w14:textId="77777777" w:rsidR="00416F33" w:rsidRPr="008C49E6" w:rsidRDefault="00416F33" w:rsidP="00183101">
                    <w:pPr>
                      <w:jc w:val="left"/>
                      <w:rPr>
                        <w:rFonts w:ascii="Lato" w:hAnsi="Lato"/>
                        <w:color w:val="808080"/>
                        <w:sz w:val="16"/>
                      </w:rPr>
                    </w:pPr>
                  </w:p>
                </w:txbxContent>
              </v:textbox>
              <w10:wrap anchorx="page" anchory="page"/>
              <w10:anchorlock/>
            </v:shape>
          </w:pict>
        </mc:Fallback>
      </mc:AlternateContent>
    </w:r>
  </w:p>
  <w:p w14:paraId="52EE4580" w14:textId="77777777" w:rsidR="00416F33" w:rsidRDefault="00416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235DA"/>
    <w:multiLevelType w:val="hybridMultilevel"/>
    <w:tmpl w:val="79FC5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08173F"/>
    <w:multiLevelType w:val="hybridMultilevel"/>
    <w:tmpl w:val="E1F29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FC207F"/>
    <w:multiLevelType w:val="hybridMultilevel"/>
    <w:tmpl w:val="A6348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443CC3"/>
    <w:multiLevelType w:val="hybridMultilevel"/>
    <w:tmpl w:val="AF468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A9335E"/>
    <w:multiLevelType w:val="hybridMultilevel"/>
    <w:tmpl w:val="057006EA"/>
    <w:lvl w:ilvl="0" w:tplc="0D885A70">
      <w:start w:val="1"/>
      <w:numFmt w:val="bullet"/>
      <w:pStyle w:val="ListBullet"/>
      <w:lvlText w:val=""/>
      <w:lvlJc w:val="left"/>
      <w:pPr>
        <w:tabs>
          <w:tab w:val="num" w:pos="425"/>
        </w:tabs>
        <w:ind w:left="425" w:hanging="425"/>
      </w:pPr>
      <w:rPr>
        <w:rFonts w:ascii="Wingdings" w:hAnsi="Wingdings" w:hint="default"/>
        <w:color w:val="53086C"/>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D17484"/>
    <w:multiLevelType w:val="hybridMultilevel"/>
    <w:tmpl w:val="92928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0C499C"/>
    <w:multiLevelType w:val="hybridMultilevel"/>
    <w:tmpl w:val="67FA7E4C"/>
    <w:lvl w:ilvl="0" w:tplc="C8B8DE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9260259">
    <w:abstractNumId w:val="6"/>
  </w:num>
  <w:num w:numId="2" w16cid:durableId="2012174829">
    <w:abstractNumId w:val="2"/>
  </w:num>
  <w:num w:numId="3" w16cid:durableId="882907517">
    <w:abstractNumId w:val="1"/>
  </w:num>
  <w:num w:numId="4" w16cid:durableId="2059741427">
    <w:abstractNumId w:val="3"/>
  </w:num>
  <w:num w:numId="5" w16cid:durableId="335151387">
    <w:abstractNumId w:val="4"/>
  </w:num>
  <w:num w:numId="6" w16cid:durableId="1931036323">
    <w:abstractNumId w:val="5"/>
  </w:num>
  <w:num w:numId="7" w16cid:durableId="176981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3B5"/>
    <w:rsid w:val="00023539"/>
    <w:rsid w:val="000311E7"/>
    <w:rsid w:val="00067235"/>
    <w:rsid w:val="000714AC"/>
    <w:rsid w:val="00085DF4"/>
    <w:rsid w:val="00093721"/>
    <w:rsid w:val="000A3AB0"/>
    <w:rsid w:val="000A485D"/>
    <w:rsid w:val="000A5135"/>
    <w:rsid w:val="000B3696"/>
    <w:rsid w:val="000B3DEA"/>
    <w:rsid w:val="000E2DF8"/>
    <w:rsid w:val="00133E9A"/>
    <w:rsid w:val="00151B3C"/>
    <w:rsid w:val="00170791"/>
    <w:rsid w:val="00183101"/>
    <w:rsid w:val="00190633"/>
    <w:rsid w:val="001C6952"/>
    <w:rsid w:val="001D7A8E"/>
    <w:rsid w:val="00201DAA"/>
    <w:rsid w:val="00205CA2"/>
    <w:rsid w:val="0021161A"/>
    <w:rsid w:val="00252890"/>
    <w:rsid w:val="00252C95"/>
    <w:rsid w:val="0029746E"/>
    <w:rsid w:val="002C124D"/>
    <w:rsid w:val="002C4528"/>
    <w:rsid w:val="002D47D2"/>
    <w:rsid w:val="002E7FC6"/>
    <w:rsid w:val="00317313"/>
    <w:rsid w:val="0032394F"/>
    <w:rsid w:val="0032513F"/>
    <w:rsid w:val="00342F83"/>
    <w:rsid w:val="00351ABD"/>
    <w:rsid w:val="00386F87"/>
    <w:rsid w:val="003964D6"/>
    <w:rsid w:val="00397998"/>
    <w:rsid w:val="003A1A38"/>
    <w:rsid w:val="003A458B"/>
    <w:rsid w:val="003C12B2"/>
    <w:rsid w:val="003C4A9F"/>
    <w:rsid w:val="003D581B"/>
    <w:rsid w:val="003E266D"/>
    <w:rsid w:val="003F412A"/>
    <w:rsid w:val="003F6917"/>
    <w:rsid w:val="00406B71"/>
    <w:rsid w:val="00414C25"/>
    <w:rsid w:val="00416F33"/>
    <w:rsid w:val="004662A9"/>
    <w:rsid w:val="00473F5B"/>
    <w:rsid w:val="004775F1"/>
    <w:rsid w:val="004878DC"/>
    <w:rsid w:val="004A3F4E"/>
    <w:rsid w:val="004A499C"/>
    <w:rsid w:val="004B6F81"/>
    <w:rsid w:val="004C0597"/>
    <w:rsid w:val="004D7B01"/>
    <w:rsid w:val="004E23D2"/>
    <w:rsid w:val="004E33B5"/>
    <w:rsid w:val="004F7279"/>
    <w:rsid w:val="00514C9D"/>
    <w:rsid w:val="0052442A"/>
    <w:rsid w:val="00524F4F"/>
    <w:rsid w:val="005333F1"/>
    <w:rsid w:val="0056631E"/>
    <w:rsid w:val="005D2CF3"/>
    <w:rsid w:val="005D3266"/>
    <w:rsid w:val="005E6296"/>
    <w:rsid w:val="005F5688"/>
    <w:rsid w:val="005F7DB4"/>
    <w:rsid w:val="00605516"/>
    <w:rsid w:val="00606A98"/>
    <w:rsid w:val="00611F76"/>
    <w:rsid w:val="00625995"/>
    <w:rsid w:val="00635912"/>
    <w:rsid w:val="00637711"/>
    <w:rsid w:val="0064683B"/>
    <w:rsid w:val="006468E1"/>
    <w:rsid w:val="00647093"/>
    <w:rsid w:val="0066667E"/>
    <w:rsid w:val="006A08C0"/>
    <w:rsid w:val="006B0D5C"/>
    <w:rsid w:val="006C00E0"/>
    <w:rsid w:val="006E060F"/>
    <w:rsid w:val="006E3747"/>
    <w:rsid w:val="006E49F6"/>
    <w:rsid w:val="006E668D"/>
    <w:rsid w:val="006F3ACB"/>
    <w:rsid w:val="00723814"/>
    <w:rsid w:val="00730C0C"/>
    <w:rsid w:val="00754B46"/>
    <w:rsid w:val="00763567"/>
    <w:rsid w:val="0076732B"/>
    <w:rsid w:val="00791366"/>
    <w:rsid w:val="007E19B5"/>
    <w:rsid w:val="007E36F6"/>
    <w:rsid w:val="007E419E"/>
    <w:rsid w:val="0080191A"/>
    <w:rsid w:val="0080475C"/>
    <w:rsid w:val="008053ED"/>
    <w:rsid w:val="008362BF"/>
    <w:rsid w:val="00840F94"/>
    <w:rsid w:val="00851C1B"/>
    <w:rsid w:val="00854B7E"/>
    <w:rsid w:val="008B1EFA"/>
    <w:rsid w:val="008C2505"/>
    <w:rsid w:val="008C49E6"/>
    <w:rsid w:val="008D1956"/>
    <w:rsid w:val="008F0470"/>
    <w:rsid w:val="008F7AE2"/>
    <w:rsid w:val="009003D8"/>
    <w:rsid w:val="00941B9C"/>
    <w:rsid w:val="00946931"/>
    <w:rsid w:val="0097587A"/>
    <w:rsid w:val="009C5880"/>
    <w:rsid w:val="009F043F"/>
    <w:rsid w:val="00A057BE"/>
    <w:rsid w:val="00A21ABE"/>
    <w:rsid w:val="00A54115"/>
    <w:rsid w:val="00A63B15"/>
    <w:rsid w:val="00A67A30"/>
    <w:rsid w:val="00A8337C"/>
    <w:rsid w:val="00AC3851"/>
    <w:rsid w:val="00AD4F2B"/>
    <w:rsid w:val="00B0413A"/>
    <w:rsid w:val="00B05B5F"/>
    <w:rsid w:val="00B06EDA"/>
    <w:rsid w:val="00B1435A"/>
    <w:rsid w:val="00B1549D"/>
    <w:rsid w:val="00B32945"/>
    <w:rsid w:val="00B40355"/>
    <w:rsid w:val="00B4215A"/>
    <w:rsid w:val="00B556F3"/>
    <w:rsid w:val="00B70347"/>
    <w:rsid w:val="00B8365C"/>
    <w:rsid w:val="00B95861"/>
    <w:rsid w:val="00BA04B7"/>
    <w:rsid w:val="00BE26BF"/>
    <w:rsid w:val="00BF6594"/>
    <w:rsid w:val="00C06B32"/>
    <w:rsid w:val="00C13CD4"/>
    <w:rsid w:val="00C214FB"/>
    <w:rsid w:val="00C441CE"/>
    <w:rsid w:val="00C51EAE"/>
    <w:rsid w:val="00C52DEC"/>
    <w:rsid w:val="00C673FE"/>
    <w:rsid w:val="00C81372"/>
    <w:rsid w:val="00C822A8"/>
    <w:rsid w:val="00C923F2"/>
    <w:rsid w:val="00CA4EFF"/>
    <w:rsid w:val="00CA7972"/>
    <w:rsid w:val="00D15382"/>
    <w:rsid w:val="00D1605A"/>
    <w:rsid w:val="00D263E5"/>
    <w:rsid w:val="00D33E73"/>
    <w:rsid w:val="00D40965"/>
    <w:rsid w:val="00D43A0B"/>
    <w:rsid w:val="00DA0889"/>
    <w:rsid w:val="00DE1817"/>
    <w:rsid w:val="00E31513"/>
    <w:rsid w:val="00E75EE7"/>
    <w:rsid w:val="00EC1838"/>
    <w:rsid w:val="00EC6BA8"/>
    <w:rsid w:val="00EC7370"/>
    <w:rsid w:val="00ED4F6C"/>
    <w:rsid w:val="00ED78C2"/>
    <w:rsid w:val="00F26B22"/>
    <w:rsid w:val="00F435F2"/>
    <w:rsid w:val="00F624DD"/>
    <w:rsid w:val="00F71FD7"/>
    <w:rsid w:val="00F772CA"/>
    <w:rsid w:val="00F85EC3"/>
    <w:rsid w:val="00FB15D0"/>
    <w:rsid w:val="00FC54A1"/>
    <w:rsid w:val="00FE377E"/>
    <w:rsid w:val="00FE7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EE44D5"/>
  <w15:docId w15:val="{58CF9521-D3EC-4EDF-A50D-14675D0A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3101"/>
    <w:pPr>
      <w:jc w:val="both"/>
    </w:pPr>
    <w:rPr>
      <w:sz w:val="24"/>
    </w:rPr>
  </w:style>
  <w:style w:type="paragraph" w:styleId="Heading1">
    <w:name w:val="heading 1"/>
    <w:basedOn w:val="Normal"/>
    <w:next w:val="Normal"/>
    <w:qFormat/>
    <w:pPr>
      <w:keepNext/>
      <w:outlineLvl w:val="0"/>
    </w:pPr>
    <w:rPr>
      <w:rFonts w:ascii="Verdana" w:hAnsi="Verdana"/>
      <w:b/>
      <w:sz w:val="18"/>
    </w:rPr>
  </w:style>
  <w:style w:type="paragraph" w:styleId="Heading2">
    <w:name w:val="heading 2"/>
    <w:basedOn w:val="Normal"/>
    <w:next w:val="Normal"/>
    <w:qFormat/>
    <w:pPr>
      <w:keepNext/>
      <w:jc w:val="center"/>
      <w:outlineLvl w:val="1"/>
    </w:pPr>
    <w:rPr>
      <w:rFonts w:ascii="Verdana" w:hAnsi="Verdana"/>
      <w:b/>
      <w:i/>
      <w:sz w:val="16"/>
    </w:rPr>
  </w:style>
  <w:style w:type="paragraph" w:styleId="Heading3">
    <w:name w:val="heading 3"/>
    <w:basedOn w:val="Normal"/>
    <w:next w:val="Normal"/>
    <w:link w:val="Heading3Char"/>
    <w:uiPriority w:val="9"/>
    <w:qFormat/>
    <w:pPr>
      <w:keepNext/>
      <w:tabs>
        <w:tab w:val="left" w:pos="8055"/>
      </w:tabs>
      <w:outlineLvl w:val="2"/>
    </w:pPr>
    <w:rPr>
      <w:rFonts w:ascii="Verdana" w:hAnsi="Verdan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6A08C0"/>
    <w:rPr>
      <w:rFonts w:ascii="Tahoma" w:hAnsi="Tahoma"/>
      <w:sz w:val="16"/>
      <w:szCs w:val="16"/>
      <w:lang w:val="x-none" w:eastAsia="x-none"/>
    </w:rPr>
  </w:style>
  <w:style w:type="character" w:customStyle="1" w:styleId="BalloonTextChar">
    <w:name w:val="Balloon Text Char"/>
    <w:link w:val="BalloonText"/>
    <w:rsid w:val="006A08C0"/>
    <w:rPr>
      <w:rFonts w:ascii="Tahoma" w:hAnsi="Tahoma" w:cs="Tahoma"/>
      <w:sz w:val="16"/>
      <w:szCs w:val="16"/>
    </w:rPr>
  </w:style>
  <w:style w:type="character" w:styleId="Emphasis">
    <w:name w:val="Emphasis"/>
    <w:qFormat/>
    <w:rsid w:val="00637711"/>
    <w:rPr>
      <w:i/>
      <w:iCs/>
    </w:rPr>
  </w:style>
  <w:style w:type="character" w:customStyle="1" w:styleId="apple-converted-space">
    <w:name w:val="apple-converted-space"/>
    <w:rsid w:val="00D1605A"/>
  </w:style>
  <w:style w:type="character" w:customStyle="1" w:styleId="HeaderChar">
    <w:name w:val="Header Char"/>
    <w:link w:val="Header"/>
    <w:locked/>
    <w:rsid w:val="00723814"/>
    <w:rPr>
      <w:sz w:val="24"/>
    </w:rPr>
  </w:style>
  <w:style w:type="paragraph" w:styleId="NormalWeb">
    <w:name w:val="Normal (Web)"/>
    <w:basedOn w:val="Normal"/>
    <w:uiPriority w:val="99"/>
    <w:unhideWhenUsed/>
    <w:rsid w:val="00723814"/>
    <w:pPr>
      <w:spacing w:before="100" w:beforeAutospacing="1" w:after="100" w:afterAutospacing="1"/>
      <w:jc w:val="left"/>
    </w:pPr>
    <w:rPr>
      <w:szCs w:val="24"/>
    </w:rPr>
  </w:style>
  <w:style w:type="character" w:customStyle="1" w:styleId="Heading3Char">
    <w:name w:val="Heading 3 Char"/>
    <w:link w:val="Heading3"/>
    <w:uiPriority w:val="9"/>
    <w:rsid w:val="00FE377E"/>
    <w:rPr>
      <w:rFonts w:ascii="Verdana" w:hAnsi="Verdana"/>
      <w:b/>
      <w:bCs/>
    </w:rPr>
  </w:style>
  <w:style w:type="paragraph" w:styleId="NoSpacing">
    <w:name w:val="No Spacing"/>
    <w:uiPriority w:val="1"/>
    <w:qFormat/>
    <w:rsid w:val="00605516"/>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7E36F6"/>
    <w:pPr>
      <w:ind w:left="720"/>
      <w:contextualSpacing/>
    </w:pPr>
  </w:style>
  <w:style w:type="character" w:customStyle="1" w:styleId="FooterChar">
    <w:name w:val="Footer Char"/>
    <w:basedOn w:val="DefaultParagraphFont"/>
    <w:link w:val="Footer"/>
    <w:uiPriority w:val="99"/>
    <w:rsid w:val="0097587A"/>
    <w:rPr>
      <w:sz w:val="24"/>
    </w:rPr>
  </w:style>
  <w:style w:type="paragraph" w:styleId="BodyText">
    <w:name w:val="Body Text"/>
    <w:basedOn w:val="Normal"/>
    <w:link w:val="BodyTextChar"/>
    <w:rsid w:val="000E2DF8"/>
    <w:pPr>
      <w:keepLines/>
      <w:spacing w:after="120" w:line="252" w:lineRule="auto"/>
      <w:jc w:val="left"/>
    </w:pPr>
    <w:rPr>
      <w:rFonts w:ascii="Arial" w:hAnsi="Arial"/>
      <w:kern w:val="24"/>
      <w:sz w:val="22"/>
      <w:lang w:eastAsia="en-US"/>
    </w:rPr>
  </w:style>
  <w:style w:type="character" w:customStyle="1" w:styleId="BodyTextChar">
    <w:name w:val="Body Text Char"/>
    <w:basedOn w:val="DefaultParagraphFont"/>
    <w:link w:val="BodyText"/>
    <w:rsid w:val="000E2DF8"/>
    <w:rPr>
      <w:rFonts w:ascii="Arial" w:hAnsi="Arial"/>
      <w:kern w:val="24"/>
      <w:sz w:val="22"/>
      <w:lang w:eastAsia="en-US"/>
    </w:rPr>
  </w:style>
  <w:style w:type="paragraph" w:styleId="ListBullet">
    <w:name w:val="List Bullet"/>
    <w:basedOn w:val="BodyText"/>
    <w:autoRedefine/>
    <w:rsid w:val="000E2DF8"/>
    <w:pPr>
      <w:numPr>
        <w:numId w:val="5"/>
      </w:numPr>
    </w:pPr>
  </w:style>
  <w:style w:type="paragraph" w:styleId="BodyTextIndent">
    <w:name w:val="Body Text Indent"/>
    <w:basedOn w:val="BodyText"/>
    <w:link w:val="BodyTextIndentChar"/>
    <w:rsid w:val="000E2DF8"/>
    <w:pPr>
      <w:ind w:left="425" w:right="567"/>
    </w:pPr>
  </w:style>
  <w:style w:type="character" w:customStyle="1" w:styleId="BodyTextIndentChar">
    <w:name w:val="Body Text Indent Char"/>
    <w:basedOn w:val="DefaultParagraphFont"/>
    <w:link w:val="BodyTextIndent"/>
    <w:rsid w:val="000E2DF8"/>
    <w:rPr>
      <w:rFonts w:ascii="Arial" w:hAnsi="Arial"/>
      <w:kern w:val="24"/>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491">
      <w:bodyDiv w:val="1"/>
      <w:marLeft w:val="0"/>
      <w:marRight w:val="0"/>
      <w:marTop w:val="0"/>
      <w:marBottom w:val="0"/>
      <w:divBdr>
        <w:top w:val="none" w:sz="0" w:space="0" w:color="auto"/>
        <w:left w:val="none" w:sz="0" w:space="0" w:color="auto"/>
        <w:bottom w:val="none" w:sz="0" w:space="0" w:color="auto"/>
        <w:right w:val="none" w:sz="0" w:space="0" w:color="auto"/>
      </w:divBdr>
    </w:div>
    <w:div w:id="466362915">
      <w:bodyDiv w:val="1"/>
      <w:marLeft w:val="0"/>
      <w:marRight w:val="0"/>
      <w:marTop w:val="0"/>
      <w:marBottom w:val="0"/>
      <w:divBdr>
        <w:top w:val="none" w:sz="0" w:space="0" w:color="auto"/>
        <w:left w:val="none" w:sz="0" w:space="0" w:color="auto"/>
        <w:bottom w:val="none" w:sz="0" w:space="0" w:color="auto"/>
        <w:right w:val="none" w:sz="0" w:space="0" w:color="auto"/>
      </w:divBdr>
    </w:div>
    <w:div w:id="686948559">
      <w:bodyDiv w:val="1"/>
      <w:marLeft w:val="0"/>
      <w:marRight w:val="0"/>
      <w:marTop w:val="0"/>
      <w:marBottom w:val="0"/>
      <w:divBdr>
        <w:top w:val="none" w:sz="0" w:space="0" w:color="auto"/>
        <w:left w:val="none" w:sz="0" w:space="0" w:color="auto"/>
        <w:bottom w:val="none" w:sz="0" w:space="0" w:color="auto"/>
        <w:right w:val="none" w:sz="0" w:space="0" w:color="auto"/>
      </w:divBdr>
    </w:div>
    <w:div w:id="756370271">
      <w:bodyDiv w:val="1"/>
      <w:marLeft w:val="0"/>
      <w:marRight w:val="0"/>
      <w:marTop w:val="0"/>
      <w:marBottom w:val="0"/>
      <w:divBdr>
        <w:top w:val="none" w:sz="0" w:space="0" w:color="auto"/>
        <w:left w:val="none" w:sz="0" w:space="0" w:color="auto"/>
        <w:bottom w:val="none" w:sz="0" w:space="0" w:color="auto"/>
        <w:right w:val="none" w:sz="0" w:space="0" w:color="auto"/>
      </w:divBdr>
    </w:div>
    <w:div w:id="1129057400">
      <w:bodyDiv w:val="1"/>
      <w:marLeft w:val="0"/>
      <w:marRight w:val="0"/>
      <w:marTop w:val="0"/>
      <w:marBottom w:val="0"/>
      <w:divBdr>
        <w:top w:val="none" w:sz="0" w:space="0" w:color="auto"/>
        <w:left w:val="none" w:sz="0" w:space="0" w:color="auto"/>
        <w:bottom w:val="none" w:sz="0" w:space="0" w:color="auto"/>
        <w:right w:val="none" w:sz="0" w:space="0" w:color="auto"/>
      </w:divBdr>
    </w:div>
    <w:div w:id="173396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yorkdioces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AD3FD-0F7C-4ADF-BE73-E4F4855D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The Secretary of State for Education,</vt:lpstr>
    </vt:vector>
  </TitlesOfParts>
  <Company>ydbf</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Secretary of State for Education,</dc:title>
  <dc:creator>Peter Warry</dc:creator>
  <cp:lastModifiedBy>Jonny Hedges</cp:lastModifiedBy>
  <cp:revision>2</cp:revision>
  <cp:lastPrinted>2016-12-14T15:15:00Z</cp:lastPrinted>
  <dcterms:created xsi:type="dcterms:W3CDTF">2024-04-10T09:21:00Z</dcterms:created>
  <dcterms:modified xsi:type="dcterms:W3CDTF">2024-04-10T09:21:00Z</dcterms:modified>
</cp:coreProperties>
</file>