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FDF9" w14:textId="0BA18CF8" w:rsidR="00F053F2" w:rsidRPr="00F053F2" w:rsidRDefault="00F053F2" w:rsidP="00F053F2">
      <w:pPr>
        <w:pStyle w:val="Heading1"/>
      </w:pPr>
      <w:r w:rsidRPr="00F053F2">
        <w:t>An interview with organist and composer Phillip Moore</w:t>
      </w:r>
    </w:p>
    <w:p w14:paraId="758FD454" w14:textId="4E61083D" w:rsidR="007D2089" w:rsidRPr="007D2089" w:rsidRDefault="007D2089" w:rsidP="007D2089">
      <w:pPr>
        <w:rPr>
          <w:b/>
          <w:bCs/>
        </w:rPr>
      </w:pPr>
      <w:r w:rsidRPr="007D2089">
        <w:rPr>
          <w:b/>
          <w:bCs/>
        </w:rPr>
        <w:t>Phillip Moore</w:t>
      </w:r>
    </w:p>
    <w:p w14:paraId="18FB29F1" w14:textId="1DBCF857" w:rsidR="007E2332" w:rsidRPr="007E2332" w:rsidRDefault="007E2332" w:rsidP="007D2089">
      <w:r w:rsidRPr="007E2332">
        <w:t>I'm Philip Moore, and my title now is Organist Emeritus of York Minster. And I was for 25 years Organist and Master of the Music.</w:t>
      </w:r>
    </w:p>
    <w:p w14:paraId="6B57E077" w14:textId="77777777" w:rsidR="007D2089" w:rsidRPr="007D2089" w:rsidRDefault="007D2089" w:rsidP="007D2089">
      <w:pPr>
        <w:rPr>
          <w:b/>
          <w:bCs/>
        </w:rPr>
      </w:pPr>
      <w:r w:rsidRPr="007D2089">
        <w:rPr>
          <w:b/>
          <w:bCs/>
        </w:rPr>
        <w:t>Sammi Tooze</w:t>
      </w:r>
    </w:p>
    <w:p w14:paraId="28EBF142" w14:textId="5893366B" w:rsidR="007E2332" w:rsidRPr="007E2332" w:rsidRDefault="007E2332" w:rsidP="007D2089">
      <w:r w:rsidRPr="007E2332">
        <w:t xml:space="preserve">What beautiful job. And so being Master of Music in a church, you obviously have a lot of experience of music in worship. </w:t>
      </w:r>
      <w:r w:rsidR="007D2089" w:rsidRPr="007E2332">
        <w:t>So,</w:t>
      </w:r>
      <w:r w:rsidRPr="007E2332">
        <w:t xml:space="preserve"> can you tell me a little bit first about why we have music in our worship and what it's there for? What does it do?</w:t>
      </w:r>
    </w:p>
    <w:p w14:paraId="1819D716" w14:textId="77777777" w:rsidR="007D2089" w:rsidRPr="007D2089" w:rsidRDefault="007D2089" w:rsidP="007D2089">
      <w:pPr>
        <w:rPr>
          <w:b/>
          <w:bCs/>
        </w:rPr>
      </w:pPr>
      <w:r w:rsidRPr="007D2089">
        <w:rPr>
          <w:b/>
          <w:bCs/>
        </w:rPr>
        <w:t>Phillip Moore</w:t>
      </w:r>
    </w:p>
    <w:p w14:paraId="21C2C2A5" w14:textId="77777777" w:rsidR="007D2089" w:rsidRDefault="007E2332" w:rsidP="007D2089">
      <w:r w:rsidRPr="007E2332">
        <w:t>We have music in worship because it is a language that begins where words fail.</w:t>
      </w:r>
      <w:r w:rsidR="007D2089">
        <w:t xml:space="preserve"> </w:t>
      </w:r>
      <w:r w:rsidRPr="007E2332">
        <w:t xml:space="preserve">That is the essence of it. For instance, we are surrounded by languages that are not words. If I hug my children, my grandchildren, my wife, it says more than saying I love you. It expresses that love in a way that is beyond words. And that is what music does. </w:t>
      </w:r>
    </w:p>
    <w:p w14:paraId="185CAEF8" w14:textId="426E40CE" w:rsidR="007E2332" w:rsidRPr="007E2332" w:rsidRDefault="007E2332" w:rsidP="007D2089">
      <w:r w:rsidRPr="007E2332">
        <w:t>For instance, if you say the words of the Sanctus: Holy, holy, holy, Lord, God of hosts, heaven and earth are full of thy glory.</w:t>
      </w:r>
      <w:r w:rsidR="007D2089">
        <w:t xml:space="preserve"> </w:t>
      </w:r>
      <w:r w:rsidRPr="007E2332">
        <w:t xml:space="preserve">Wonderful words from the Book of Common Prayer, of course, or Sanctus, Sanctus, </w:t>
      </w:r>
      <w:proofErr w:type="spellStart"/>
      <w:r w:rsidRPr="007E2332">
        <w:t>Dóminus</w:t>
      </w:r>
      <w:proofErr w:type="spellEnd"/>
      <w:r w:rsidRPr="007E2332">
        <w:t xml:space="preserve"> Deus Sábaoth.</w:t>
      </w:r>
      <w:r w:rsidR="007D2089">
        <w:t xml:space="preserve"> </w:t>
      </w:r>
      <w:r w:rsidRPr="007E2332">
        <w:t>Those words sung give far more of a sense of holiness and awe and wonder than words can. When they're just spoken, you can say ‘Holy, holy, holy’ at the top of your voice in a very resonant building.</w:t>
      </w:r>
      <w:r w:rsidR="007D2089">
        <w:t xml:space="preserve"> </w:t>
      </w:r>
      <w:r w:rsidRPr="007E2332">
        <w:t xml:space="preserve">But it won't say what music can say through it. And that is </w:t>
      </w:r>
      <w:proofErr w:type="gramStart"/>
      <w:r w:rsidRPr="007E2332">
        <w:t>really why</w:t>
      </w:r>
      <w:proofErr w:type="gramEnd"/>
      <w:r w:rsidRPr="007E2332">
        <w:t xml:space="preserve"> we have music in in worship.</w:t>
      </w:r>
    </w:p>
    <w:p w14:paraId="1FAA94D2" w14:textId="425F51A4" w:rsidR="007D2089" w:rsidRPr="007D2089" w:rsidRDefault="007D2089" w:rsidP="007D2089">
      <w:pPr>
        <w:rPr>
          <w:b/>
          <w:bCs/>
        </w:rPr>
      </w:pPr>
      <w:r w:rsidRPr="007D2089">
        <w:rPr>
          <w:b/>
          <w:bCs/>
        </w:rPr>
        <w:t>Sammi Tooze</w:t>
      </w:r>
    </w:p>
    <w:p w14:paraId="43F5445C" w14:textId="77777777" w:rsidR="00F053F2" w:rsidRDefault="007E2332" w:rsidP="007D2089">
      <w:r w:rsidRPr="007E2332">
        <w:t xml:space="preserve">That's such a beautifully poetic description. I love the idea that music </w:t>
      </w:r>
      <w:proofErr w:type="gramStart"/>
      <w:r w:rsidRPr="007E2332">
        <w:t>in itself is</w:t>
      </w:r>
      <w:proofErr w:type="gramEnd"/>
      <w:r w:rsidRPr="007E2332">
        <w:t xml:space="preserve"> a language that speaks of holiness. </w:t>
      </w:r>
    </w:p>
    <w:p w14:paraId="0FC2B949" w14:textId="77777777" w:rsidR="00F053F2" w:rsidRDefault="007E2332" w:rsidP="007D2089">
      <w:r w:rsidRPr="007E2332">
        <w:t>And of course, we journey through that in many seasons of the Christian year. We find music</w:t>
      </w:r>
      <w:r w:rsidR="007D2089">
        <w:t xml:space="preserve"> </w:t>
      </w:r>
      <w:r w:rsidRPr="007E2332">
        <w:t xml:space="preserve">helps us to speak of holiness through </w:t>
      </w:r>
      <w:proofErr w:type="gramStart"/>
      <w:r w:rsidRPr="007E2332">
        <w:t>particular lenses</w:t>
      </w:r>
      <w:proofErr w:type="gramEnd"/>
      <w:r w:rsidRPr="007E2332">
        <w:t xml:space="preserve"> through the Christian year. We're making this video in Advent, for example. </w:t>
      </w:r>
    </w:p>
    <w:p w14:paraId="7FC4D489" w14:textId="334C4368" w:rsidR="007E2332" w:rsidRPr="007E2332" w:rsidRDefault="007E2332" w:rsidP="007D2089">
      <w:r w:rsidRPr="007E2332">
        <w:t>So, Advent itself, speaks of a particular aspect of our faith. So as someone who - you've obviously experienced Advent many times before - so what does advent itself mean to you as a season? How do you enjoy experiencing it?</w:t>
      </w:r>
    </w:p>
    <w:p w14:paraId="5C131043" w14:textId="77777777" w:rsidR="007D2089" w:rsidRPr="007D2089" w:rsidRDefault="007D2089" w:rsidP="007D2089">
      <w:pPr>
        <w:rPr>
          <w:b/>
          <w:bCs/>
        </w:rPr>
      </w:pPr>
      <w:r w:rsidRPr="007D2089">
        <w:rPr>
          <w:b/>
          <w:bCs/>
        </w:rPr>
        <w:t>Phillip Moore</w:t>
      </w:r>
    </w:p>
    <w:p w14:paraId="2623B301" w14:textId="77777777" w:rsidR="007D2089" w:rsidRDefault="007E2332" w:rsidP="007D2089">
      <w:r w:rsidRPr="007E2332">
        <w:t xml:space="preserve">It's the season of </w:t>
      </w:r>
      <w:proofErr w:type="gramStart"/>
      <w:r w:rsidRPr="007E2332">
        <w:t>preparation,</w:t>
      </w:r>
      <w:proofErr w:type="gramEnd"/>
      <w:r w:rsidRPr="007E2332">
        <w:t xml:space="preserve"> it’s the beginning of the Church's year. And I love everything about it. The time of year, the darkness outside. And it has a very special atmosphere. The music and the readings for Advent are particularly wonderful. </w:t>
      </w:r>
    </w:p>
    <w:p w14:paraId="348F437F" w14:textId="3779B6ED" w:rsidR="007D2089" w:rsidRPr="007D2089" w:rsidRDefault="007D2089" w:rsidP="007D2089">
      <w:pPr>
        <w:rPr>
          <w:b/>
          <w:bCs/>
        </w:rPr>
      </w:pPr>
      <w:r w:rsidRPr="007D2089">
        <w:rPr>
          <w:b/>
          <w:bCs/>
        </w:rPr>
        <w:lastRenderedPageBreak/>
        <w:t>Sammi Tooze</w:t>
      </w:r>
    </w:p>
    <w:p w14:paraId="305C4758" w14:textId="068214DC" w:rsidR="007D2089" w:rsidRDefault="007E2332" w:rsidP="007D2089">
      <w:r w:rsidRPr="007E2332">
        <w:t xml:space="preserve">And the music of Advent, as you say, is, is particularly wonderful. Do you have any </w:t>
      </w:r>
      <w:proofErr w:type="gramStart"/>
      <w:r w:rsidRPr="007E2332">
        <w:t>particular favourite</w:t>
      </w:r>
      <w:proofErr w:type="gramEnd"/>
      <w:r w:rsidRPr="007E2332">
        <w:t xml:space="preserve"> Advent music or even Christmas music?</w:t>
      </w:r>
    </w:p>
    <w:p w14:paraId="5F29D8B4" w14:textId="77777777" w:rsidR="007D2089" w:rsidRPr="007D2089" w:rsidRDefault="007D2089" w:rsidP="007D2089">
      <w:pPr>
        <w:rPr>
          <w:b/>
          <w:bCs/>
        </w:rPr>
      </w:pPr>
      <w:r w:rsidRPr="007D2089">
        <w:rPr>
          <w:b/>
          <w:bCs/>
        </w:rPr>
        <w:t>Phillip Moore</w:t>
      </w:r>
    </w:p>
    <w:p w14:paraId="7793087D" w14:textId="77777777" w:rsidR="007D2089" w:rsidRDefault="007E2332" w:rsidP="007D2089">
      <w:r w:rsidRPr="007E2332">
        <w:t xml:space="preserve">The are various anthems that we always used to sing, and I think they still do in the Minster. </w:t>
      </w:r>
      <w:proofErr w:type="spellStart"/>
      <w:r w:rsidRPr="007E2332">
        <w:t>Vigilate</w:t>
      </w:r>
      <w:proofErr w:type="spellEnd"/>
      <w:r w:rsidRPr="007E2332">
        <w:t xml:space="preserve"> by William Byrd, which is the most wonderful piece. It's rhythmically, amazingly complex, but it all fits together like a wonderful jigsaw. And basically, be watchful and waiting. And it has a wonderful feel of expectation because the rhythms go against one another.</w:t>
      </w:r>
      <w:r w:rsidR="007D2089">
        <w:t xml:space="preserve"> </w:t>
      </w:r>
      <w:r w:rsidRPr="007E2332">
        <w:t xml:space="preserve">But finally, the end of the piece, is a great triumph. And it is one of the pieces for Advent. </w:t>
      </w:r>
    </w:p>
    <w:p w14:paraId="1BE2F0A3" w14:textId="77777777" w:rsidR="007D2089" w:rsidRDefault="007E2332" w:rsidP="007D2089">
      <w:r w:rsidRPr="007E2332">
        <w:t>I can think of one or two others as well, which I've just jotted down. A Spotless Rose by Herbert Howells. Which is a wonderful example of the way in which somebody who was not a Christian - probably, an agnostic.</w:t>
      </w:r>
      <w:r w:rsidR="007D2089">
        <w:t xml:space="preserve"> </w:t>
      </w:r>
      <w:r w:rsidRPr="007E2332">
        <w:t>He can speak to the Christian faith in words that - I think it's a way in which God uses, everybody. And he has used Howells, with his great gift, to express something profound. The same as with Vaughan Williams, too. And this is a little bit of a diversion, but he was at university,</w:t>
      </w:r>
      <w:r w:rsidR="007D2089">
        <w:t xml:space="preserve"> </w:t>
      </w:r>
      <w:r w:rsidRPr="007E2332">
        <w:t xml:space="preserve">he was an atheist. He said he was an atheist, anyway. But the way he understands works not only from the Bible, from other Christian writings as well. I think there was something there which he didn't really express. </w:t>
      </w:r>
    </w:p>
    <w:p w14:paraId="5F31ECF6" w14:textId="77777777" w:rsidR="007D2089" w:rsidRDefault="007E2332" w:rsidP="007D2089">
      <w:r w:rsidRPr="007E2332">
        <w:t>And just to give an example of that, he was a great lover of Pilgrim's Progress. He loved it.</w:t>
      </w:r>
      <w:r w:rsidR="007D2089">
        <w:t xml:space="preserve"> </w:t>
      </w:r>
      <w:r w:rsidRPr="007E2332">
        <w:t>His mother used to read it to him when he was a child. He wrote an opera called Pilgrim's Progress, which is hardly ever done. And some of it is based on his Fifth Symphony. And over the slow movement to the Fifth Symphony is a quotation from Pilgrim's Progress</w:t>
      </w:r>
      <w:proofErr w:type="gramStart"/>
      <w:r w:rsidRPr="007E2332">
        <w:t>:</w:t>
      </w:r>
      <w:r w:rsidR="007D2089">
        <w:t xml:space="preserve"> </w:t>
      </w:r>
      <w:r w:rsidR="007D2089" w:rsidRPr="007E2332">
        <w:t xml:space="preserve"> </w:t>
      </w:r>
      <w:r w:rsidRPr="007E2332">
        <w:t>“</w:t>
      </w:r>
      <w:proofErr w:type="gramEnd"/>
      <w:r w:rsidRPr="007E2332">
        <w:t xml:space="preserve">He has given me a life by his sorrows and a life by his death,” or words to that effect, and that was eradicated. And I blame his wife. She was once asked when she was being - </w:t>
      </w:r>
      <w:proofErr w:type="spellStart"/>
      <w:r w:rsidRPr="007E2332">
        <w:t>Usrsula</w:t>
      </w:r>
      <w:proofErr w:type="spellEnd"/>
      <w:r w:rsidRPr="007E2332">
        <w:t xml:space="preserve"> Vaughan Williams, who was a wonderful poet, and a great supporter of her husband - she was asked about Vaughan Williams' faith, and she said, “we don't really talk about that.”</w:t>
      </w:r>
      <w:r w:rsidR="007D2089">
        <w:t xml:space="preserve"> </w:t>
      </w:r>
      <w:r w:rsidRPr="007E2332">
        <w:t xml:space="preserve">And she dismissed it absolutely. There are other words. </w:t>
      </w:r>
    </w:p>
    <w:p w14:paraId="05FA081A" w14:textId="1ADBF781" w:rsidR="007E2332" w:rsidRPr="007E2332" w:rsidRDefault="007D2089" w:rsidP="007D2089">
      <w:r w:rsidRPr="007E2332">
        <w:t>There’re</w:t>
      </w:r>
      <w:r w:rsidR="007E2332" w:rsidRPr="007E2332">
        <w:t xml:space="preserve"> some wonderful words, by Jeremy Taylor, who is a 17th century poet: “Lord, come away. Why must thou stay? Thy road is ready.” And they've been set by Vaughan Williams again. It's a song with, I think, piano and violin accompaniment.</w:t>
      </w:r>
      <w:r>
        <w:t xml:space="preserve"> </w:t>
      </w:r>
      <w:proofErr w:type="gramStart"/>
      <w:r w:rsidR="007E2332" w:rsidRPr="007E2332">
        <w:t>And</w:t>
      </w:r>
      <w:proofErr w:type="gramEnd"/>
      <w:r w:rsidR="007E2332" w:rsidRPr="007E2332">
        <w:t xml:space="preserve"> actually, I've set them as well, but I've never heard the piece except in my head and on the piano. But I have </w:t>
      </w:r>
      <w:proofErr w:type="gramStart"/>
      <w:r w:rsidR="007E2332" w:rsidRPr="007E2332">
        <w:t>actually set</w:t>
      </w:r>
      <w:proofErr w:type="gramEnd"/>
      <w:r w:rsidR="007E2332" w:rsidRPr="007E2332">
        <w:t xml:space="preserve"> them. So, there are these wonderful texts which are full of a feeling of - a feeling of Advent. A feeling of something that's going to come </w:t>
      </w:r>
      <w:proofErr w:type="gramStart"/>
      <w:r w:rsidR="007E2332" w:rsidRPr="007E2332">
        <w:t>later on</w:t>
      </w:r>
      <w:proofErr w:type="gramEnd"/>
      <w:r w:rsidR="007E2332" w:rsidRPr="007E2332">
        <w:t xml:space="preserve"> in our Christian journey.</w:t>
      </w:r>
    </w:p>
    <w:p w14:paraId="6C5701A9" w14:textId="43343687" w:rsidR="007D2089" w:rsidRPr="007D2089" w:rsidRDefault="007D2089" w:rsidP="007D2089">
      <w:pPr>
        <w:rPr>
          <w:b/>
          <w:bCs/>
        </w:rPr>
      </w:pPr>
      <w:r w:rsidRPr="007D2089">
        <w:rPr>
          <w:b/>
          <w:bCs/>
        </w:rPr>
        <w:t>Sammi Tooze</w:t>
      </w:r>
    </w:p>
    <w:p w14:paraId="0AA50994" w14:textId="4B1BAE0C" w:rsidR="007E2332" w:rsidRPr="007E2332" w:rsidRDefault="007E2332" w:rsidP="007D2089">
      <w:r w:rsidRPr="007E2332">
        <w:lastRenderedPageBreak/>
        <w:t xml:space="preserve">And </w:t>
      </w:r>
      <w:r w:rsidR="007D2089" w:rsidRPr="007E2332">
        <w:t>so,</w:t>
      </w:r>
      <w:r w:rsidRPr="007E2332">
        <w:t xml:space="preserve"> I think what you’ve beautifully highlighted there is that the music that we experience and encounter during Advent, the music itself speaks of that expectation that we are all in in that season. And that is often using texts which also speak of that expectation. And there are so many rich, beautiful poetry, that many composers like yourself have used to set music for Advent.</w:t>
      </w:r>
    </w:p>
    <w:p w14:paraId="786D22A4" w14:textId="77777777" w:rsidR="007E2332" w:rsidRPr="007E2332" w:rsidRDefault="007E2332" w:rsidP="007D2089"/>
    <w:p w14:paraId="450020D2" w14:textId="77777777" w:rsidR="007E2332" w:rsidRPr="007E2332" w:rsidRDefault="007E2332" w:rsidP="007D2089">
      <w:r w:rsidRPr="007E2332">
        <w:t>One of those sets of texts which will be known to some people are the Advent antiphons, and you have just recently been commissioned by the Church of England to compose the first of those - a new setting of the first of those Antiphons. There will be some people watching this video who might not have come across Antiphons before, who might not know what they are.</w:t>
      </w:r>
    </w:p>
    <w:p w14:paraId="748D8BFE" w14:textId="77777777" w:rsidR="007E2332" w:rsidRPr="007E2332" w:rsidRDefault="007E2332" w:rsidP="007D2089">
      <w:r w:rsidRPr="007E2332">
        <w:t xml:space="preserve">Can you tell me briefly what an Advent antiphon is? How would you describe it? An antiphon is something that is usually sung before and after a canticle. I.e. Magnificat is a canticle as we </w:t>
      </w:r>
      <w:proofErr w:type="gramStart"/>
      <w:r w:rsidRPr="007E2332">
        <w:t>know, and</w:t>
      </w:r>
      <w:proofErr w:type="gramEnd"/>
      <w:r w:rsidRPr="007E2332">
        <w:t xml:space="preserve"> is always sung at evensong. And these advent antiphons are always sung in services before and after the Magnificat. And each of the antiphons is -</w:t>
      </w:r>
    </w:p>
    <w:p w14:paraId="437F9D76" w14:textId="77777777" w:rsidR="007D2089" w:rsidRPr="007D2089" w:rsidRDefault="007D2089" w:rsidP="007D2089">
      <w:pPr>
        <w:rPr>
          <w:b/>
          <w:bCs/>
        </w:rPr>
      </w:pPr>
      <w:r w:rsidRPr="007D2089">
        <w:rPr>
          <w:b/>
          <w:bCs/>
        </w:rPr>
        <w:t>Phillip Moore</w:t>
      </w:r>
    </w:p>
    <w:p w14:paraId="4645B7CB" w14:textId="55CF4D23" w:rsidR="007E2332" w:rsidRPr="007E2332" w:rsidRDefault="007E2332" w:rsidP="007D2089">
      <w:r w:rsidRPr="007E2332">
        <w:t xml:space="preserve">I’ve got the list of them here - each of them </w:t>
      </w:r>
      <w:proofErr w:type="gramStart"/>
      <w:r w:rsidRPr="007E2332">
        <w:t>is actually, an</w:t>
      </w:r>
      <w:proofErr w:type="gramEnd"/>
      <w:r w:rsidRPr="007E2332">
        <w:t xml:space="preserve"> Old Testament name for Christ, basically. We have, O Wisdom. O Radix Jesse. Come and deliver us, O Key of David. O Oriens, the morning star. O Rex Gent</w:t>
      </w:r>
      <w:r w:rsidR="00F053F2">
        <w:t>i</w:t>
      </w:r>
      <w:r w:rsidRPr="007E2332">
        <w:t>um, the King of the nations, come and save us. Emmanuel, come and save us.</w:t>
      </w:r>
    </w:p>
    <w:p w14:paraId="6AAA2C31" w14:textId="71745AEE" w:rsidR="007E2332" w:rsidRPr="007E2332" w:rsidRDefault="007E2332" w:rsidP="007D2089">
      <w:r w:rsidRPr="007E2332">
        <w:t>And there's one which is not often sung. And it is very interesting, because the copy that we used to use, had the last antiphon O Virgo Virginum, and that is obviously not the name of Christ. And it was added, I think, and I remember once, we had a presenter - can I say who it is? -</w:t>
      </w:r>
      <w:r w:rsidR="007D2089">
        <w:t xml:space="preserve"> </w:t>
      </w:r>
      <w:r w:rsidRPr="007E2332">
        <w:t xml:space="preserve">Dear Paul Ferguson. We loved him dearly. He was a fabulous musician. A </w:t>
      </w:r>
      <w:proofErr w:type="gramStart"/>
      <w:r w:rsidRPr="007E2332">
        <w:t>really good</w:t>
      </w:r>
      <w:proofErr w:type="gramEnd"/>
      <w:r w:rsidRPr="007E2332">
        <w:t xml:space="preserve"> organist. </w:t>
      </w:r>
      <w:proofErr w:type="gramStart"/>
      <w:r w:rsidRPr="007E2332">
        <w:t>And actually, he</w:t>
      </w:r>
      <w:proofErr w:type="gramEnd"/>
      <w:r w:rsidRPr="007E2332">
        <w:t xml:space="preserve"> once played, for evensong, and I didn't tell the choir. I mean, his middle name is John. </w:t>
      </w:r>
      <w:proofErr w:type="gramStart"/>
      <w:r w:rsidRPr="007E2332">
        <w:t>So</w:t>
      </w:r>
      <w:proofErr w:type="gramEnd"/>
      <w:r w:rsidRPr="007E2332">
        <w:t xml:space="preserve"> I use John when I talk to him, and then he came downstairs to play on the chamber organ and everyone.</w:t>
      </w:r>
      <w:r w:rsidR="007D2089">
        <w:t xml:space="preserve"> </w:t>
      </w:r>
      <w:r w:rsidRPr="007E2332">
        <w:t xml:space="preserve">Oh, my goodness, it’s the presenter. And he was very, very he's a highly intelligent man, a </w:t>
      </w:r>
      <w:proofErr w:type="gramStart"/>
      <w:r w:rsidRPr="007E2332">
        <w:t>really good</w:t>
      </w:r>
      <w:proofErr w:type="gramEnd"/>
      <w:r w:rsidRPr="007E2332">
        <w:t xml:space="preserve"> theologian, and was very keen that we should not use this. But we got in a terrible muddle because the dates didn't align with the day of the week. And bless his heart, when he left, I managed to revert the original that we used to do.</w:t>
      </w:r>
      <w:r w:rsidR="007D2089">
        <w:t xml:space="preserve"> </w:t>
      </w:r>
      <w:r w:rsidRPr="007E2332">
        <w:t>And it's the one that I love the most. Because, O Virgin of Virgins, how shall this be? And it finishes with the divine mystery. And it was the most wonderful way on the 23rd of finishing Advent music. And I always used to say we would sing as a divine mystery. And I feel a slight,</w:t>
      </w:r>
      <w:r w:rsidR="007D2089" w:rsidRPr="007E2332">
        <w:t xml:space="preserve"> </w:t>
      </w:r>
      <w:r w:rsidRPr="007E2332">
        <w:t xml:space="preserve">“Oh, we've finished Advent. How sad. We've got the Christmas stuff to come.” There was something certainly the thing that I love about the antiphons is the poetry and the </w:t>
      </w:r>
      <w:proofErr w:type="spellStart"/>
      <w:r w:rsidRPr="007E2332">
        <w:t>the</w:t>
      </w:r>
      <w:proofErr w:type="spellEnd"/>
      <w:r w:rsidRPr="007E2332">
        <w:t xml:space="preserve"> richness of that poetry. And divine mystery, I think, just exemplifies that. It's beautiful poetry. And </w:t>
      </w:r>
      <w:proofErr w:type="gramStart"/>
      <w:r w:rsidRPr="007E2332">
        <w:t>so</w:t>
      </w:r>
      <w:proofErr w:type="gramEnd"/>
      <w:r w:rsidRPr="007E2332">
        <w:t xml:space="preserve"> of that collection of poetry, you have been commissioned to write a setting of that first </w:t>
      </w:r>
      <w:r w:rsidR="00F053F2" w:rsidRPr="007E2332">
        <w:t>one</w:t>
      </w:r>
      <w:r w:rsidRPr="007E2332">
        <w:t xml:space="preserve"> of O </w:t>
      </w:r>
      <w:r w:rsidR="00F053F2">
        <w:t>W</w:t>
      </w:r>
      <w:r w:rsidRPr="007E2332">
        <w:t>isdom.</w:t>
      </w:r>
    </w:p>
    <w:p w14:paraId="5947D9DD" w14:textId="3D7EF776" w:rsidR="007D2089" w:rsidRPr="007D2089" w:rsidRDefault="007D2089" w:rsidP="007D2089">
      <w:pPr>
        <w:rPr>
          <w:b/>
          <w:bCs/>
        </w:rPr>
      </w:pPr>
      <w:r>
        <w:rPr>
          <w:b/>
          <w:bCs/>
        </w:rPr>
        <w:lastRenderedPageBreak/>
        <w:t>Sammi Tooze</w:t>
      </w:r>
    </w:p>
    <w:p w14:paraId="7FC73BA2" w14:textId="4111C604" w:rsidR="007E2332" w:rsidRPr="007E2332" w:rsidRDefault="007E2332" w:rsidP="007D2089">
      <w:proofErr w:type="gramStart"/>
      <w:r w:rsidRPr="007E2332">
        <w:t>So</w:t>
      </w:r>
      <w:proofErr w:type="gramEnd"/>
      <w:r w:rsidRPr="007E2332">
        <w:t xml:space="preserve"> in that composition, what did you, where did you draw your inspiration from as you were writing it? Was there anything particular in that, those four lines of poetry that you wanted to draw out that relates to that name of Christ, of O Wisdom? I've simply harmonised the plainsong. But this is something that I love doing because I've written a lot of anthems</w:t>
      </w:r>
      <w:r w:rsidR="000C4721">
        <w:t xml:space="preserve">, </w:t>
      </w:r>
      <w:r w:rsidRPr="007E2332">
        <w:t>which have plainsong in them. There’s one which is often sung called All Wisdom Comes from the Lord. And there is another one called, I can't remember what it's called, but it has Psalm 84 in it. A Low God is Here. That’s the one. And there are various other ones as well. And I've set some Magnificat settings, which are based on the, on playing some as well with harmony.</w:t>
      </w:r>
    </w:p>
    <w:p w14:paraId="4973A8CA" w14:textId="59562E20" w:rsidR="007E2332" w:rsidRPr="007E2332" w:rsidRDefault="007E2332" w:rsidP="007D2089">
      <w:r w:rsidRPr="007E2332">
        <w:t xml:space="preserve">So, being able to write this one was food and drink to me because I just love, I love plainsong, I love accompanied plainsong. We find the accompany playing something. The Duruflé Requiem, for instance. And it's all part of my musical DNA. And just </w:t>
      </w:r>
      <w:proofErr w:type="gramStart"/>
      <w:r w:rsidRPr="007E2332">
        <w:t>reflecting back</w:t>
      </w:r>
      <w:proofErr w:type="gramEnd"/>
      <w:r w:rsidRPr="007E2332">
        <w:t xml:space="preserve">, when I was a child, we went to a </w:t>
      </w:r>
      <w:proofErr w:type="gramStart"/>
      <w:r w:rsidRPr="007E2332">
        <w:t>fairly low</w:t>
      </w:r>
      <w:proofErr w:type="gramEnd"/>
      <w:r w:rsidRPr="007E2332">
        <w:t xml:space="preserve"> church, Anglican.</w:t>
      </w:r>
      <w:r w:rsidR="000C4721">
        <w:t xml:space="preserve"> </w:t>
      </w:r>
      <w:r w:rsidRPr="007E2332">
        <w:t xml:space="preserve">Low church, Anglican church, in Cockfosters, North London, and, I remember my mother saying to me, one day she said, plainsong is sometimes considered to be </w:t>
      </w:r>
      <w:proofErr w:type="gramStart"/>
      <w:r w:rsidRPr="007E2332">
        <w:t>really rather</w:t>
      </w:r>
      <w:proofErr w:type="gramEnd"/>
      <w:r w:rsidRPr="007E2332">
        <w:t xml:space="preserve"> high church. But she said it is incredibly beautiful. And we'd heard some playing, some at a service somewhere else. </w:t>
      </w:r>
      <w:r w:rsidR="00F053F2" w:rsidRPr="007E2332">
        <w:t>And</w:t>
      </w:r>
      <w:r w:rsidRPr="007E2332">
        <w:t xml:space="preserve"> I've always thought that the people used to think of it as being a bit spiky.</w:t>
      </w:r>
    </w:p>
    <w:p w14:paraId="7DD85B46" w14:textId="7115B95F" w:rsidR="000C4721" w:rsidRDefault="007E2332" w:rsidP="007D2089">
      <w:r w:rsidRPr="007E2332">
        <w:t xml:space="preserve">And when I was a child, people were slightly wary of spiky churches. </w:t>
      </w:r>
      <w:r w:rsidR="00F053F2" w:rsidRPr="007E2332">
        <w:t>And</w:t>
      </w:r>
      <w:r w:rsidRPr="007E2332">
        <w:t xml:space="preserve"> there was quite a bit of a divide between the two </w:t>
      </w:r>
      <w:proofErr w:type="spellStart"/>
      <w:r w:rsidRPr="007E2332">
        <w:t>churchmanships</w:t>
      </w:r>
      <w:proofErr w:type="spellEnd"/>
      <w:r w:rsidRPr="007E2332">
        <w:t xml:space="preserve"> and I think less so </w:t>
      </w:r>
      <w:proofErr w:type="gramStart"/>
      <w:r w:rsidRPr="007E2332">
        <w:t>now, actually</w:t>
      </w:r>
      <w:proofErr w:type="gramEnd"/>
      <w:r w:rsidRPr="007E2332">
        <w:t xml:space="preserve">. And </w:t>
      </w:r>
      <w:r w:rsidR="00F053F2" w:rsidRPr="007E2332">
        <w:t>certainly,</w:t>
      </w:r>
      <w:r w:rsidRPr="007E2332">
        <w:t xml:space="preserve"> plainsong used to </w:t>
      </w:r>
      <w:proofErr w:type="gramStart"/>
      <w:r w:rsidRPr="007E2332">
        <w:t>be considered to be</w:t>
      </w:r>
      <w:proofErr w:type="gramEnd"/>
      <w:r w:rsidRPr="007E2332">
        <w:t xml:space="preserve"> a bit spiky, but it's just wonderful</w:t>
      </w:r>
      <w:r w:rsidR="000C4721">
        <w:t xml:space="preserve">, </w:t>
      </w:r>
      <w:r w:rsidRPr="007E2332">
        <w:t>I thin</w:t>
      </w:r>
      <w:r w:rsidR="000C4721">
        <w:t>k</w:t>
      </w:r>
      <w:r w:rsidRPr="007E2332">
        <w:t xml:space="preserve">. </w:t>
      </w:r>
    </w:p>
    <w:p w14:paraId="189B8F27" w14:textId="4D927835" w:rsidR="000C4721" w:rsidRPr="000C4721" w:rsidRDefault="000C4721" w:rsidP="007D2089">
      <w:pPr>
        <w:rPr>
          <w:b/>
          <w:bCs/>
        </w:rPr>
      </w:pPr>
      <w:r w:rsidRPr="000C4721">
        <w:rPr>
          <w:b/>
          <w:bCs/>
        </w:rPr>
        <w:t>Sammi Tooze</w:t>
      </w:r>
    </w:p>
    <w:p w14:paraId="0C192E8D" w14:textId="5B7AFF28" w:rsidR="007E2332" w:rsidRPr="007E2332" w:rsidRDefault="007E2332" w:rsidP="007D2089">
      <w:r w:rsidRPr="007E2332">
        <w:t xml:space="preserve">It lets you into the divine mystery. </w:t>
      </w:r>
      <w:r w:rsidR="000C4721">
        <w:t xml:space="preserve">And </w:t>
      </w:r>
      <w:r w:rsidR="000C4721" w:rsidRPr="007E2332">
        <w:t>so,</w:t>
      </w:r>
      <w:r w:rsidRPr="007E2332">
        <w:t xml:space="preserve"> in that setting of harmonised plainsong, how do you hope that churches, communities might, how do you see that setting being used? And how do you hope people will engage through the spiritual advent, in engaging in listening and singing your new setting?</w:t>
      </w:r>
    </w:p>
    <w:p w14:paraId="073ABAC6" w14:textId="2959185D" w:rsidR="000C4721" w:rsidRPr="000C4721" w:rsidRDefault="000C4721" w:rsidP="007D2089">
      <w:pPr>
        <w:rPr>
          <w:b/>
          <w:bCs/>
        </w:rPr>
      </w:pPr>
      <w:r w:rsidRPr="000C4721">
        <w:rPr>
          <w:b/>
          <w:bCs/>
        </w:rPr>
        <w:t>Phillip Moore</w:t>
      </w:r>
    </w:p>
    <w:p w14:paraId="52E4CAAE" w14:textId="28493783" w:rsidR="007E2332" w:rsidRPr="007E2332" w:rsidRDefault="007E2332" w:rsidP="007D2089">
      <w:r w:rsidRPr="007E2332">
        <w:t xml:space="preserve">It's impossible to say how people react to music and what it says to them. And I was reading in, </w:t>
      </w:r>
      <w:proofErr w:type="gramStart"/>
      <w:r w:rsidRPr="007E2332">
        <w:t>actually this</w:t>
      </w:r>
      <w:proofErr w:type="gramEnd"/>
      <w:r w:rsidRPr="007E2332">
        <w:t xml:space="preserve"> morning on the radio, I tried to listen to Bach Before Seven, and the announcer was speaking about some music that made him fearful. </w:t>
      </w:r>
      <w:r w:rsidR="00F053F2" w:rsidRPr="007E2332">
        <w:t>And</w:t>
      </w:r>
      <w:r w:rsidRPr="007E2332">
        <w:t xml:space="preserve"> I was looking at Alan Ridout’s autobiography. He was a composer, and I loved him as a student.</w:t>
      </w:r>
    </w:p>
    <w:p w14:paraId="24C17536" w14:textId="7ECA9C92" w:rsidR="007E2332" w:rsidRPr="007E2332" w:rsidRDefault="007E2332" w:rsidP="007D2089">
      <w:r w:rsidRPr="007E2332">
        <w:t xml:space="preserve">And he said when he heard some Stravinsky as a child, he felt quite frightened. The Stravinsky he mentioned, I think, was the movement for A Rite of Spring. It doesn't frighten me at all. I think it's wonderful. </w:t>
      </w:r>
      <w:r w:rsidR="00F053F2" w:rsidRPr="007E2332">
        <w:t>And</w:t>
      </w:r>
      <w:r w:rsidRPr="007E2332">
        <w:t xml:space="preserve"> I think you never know how people are going to react to a piece of music. And I think a lot of the way, people react is what the singers convey in the way they sing.</w:t>
      </w:r>
    </w:p>
    <w:p w14:paraId="26DCF0CB" w14:textId="64704224" w:rsidR="007E2332" w:rsidRDefault="007E2332" w:rsidP="007D2089">
      <w:r w:rsidRPr="007E2332">
        <w:lastRenderedPageBreak/>
        <w:t>And I think there's, there's a spirituality in some choirs that comes right across to the listener or to the worshiper. And especially if the singers themselves feel to be part of the worship. And that doesn't necessarily mean to say they’re paid up Christians, because I remember when I was at the Minster and indeed, when I was walking out of Guildford Cathedral, there were people who didn't necessarily adhere to the Christian faith in their lives, but it obviously - I could tell it had spoken to them.</w:t>
      </w:r>
    </w:p>
    <w:p w14:paraId="7B5059EB" w14:textId="14A34A82" w:rsidR="007E2332" w:rsidRPr="000C4721" w:rsidRDefault="000C4721" w:rsidP="007D2089">
      <w:pPr>
        <w:rPr>
          <w:b/>
          <w:bCs/>
        </w:rPr>
      </w:pPr>
      <w:r w:rsidRPr="000C4721">
        <w:rPr>
          <w:b/>
          <w:bCs/>
        </w:rPr>
        <w:t>Sammi Tooze</w:t>
      </w:r>
    </w:p>
    <w:p w14:paraId="76DA0D50" w14:textId="77777777" w:rsidR="007E2332" w:rsidRPr="007E2332" w:rsidRDefault="007E2332" w:rsidP="007D2089">
      <w:proofErr w:type="gramStart"/>
      <w:r w:rsidRPr="007E2332">
        <w:t>And,</w:t>
      </w:r>
      <w:proofErr w:type="gramEnd"/>
      <w:r w:rsidRPr="007E2332">
        <w:t xml:space="preserve"> I think that comes across to the listener. And I think that relates to the first question we were talking about of why do we have music in our worship? Because it speaks to people. It speaks to their spirituality. It enables us to encounter God in a particular way that is beyond words. </w:t>
      </w:r>
      <w:proofErr w:type="gramStart"/>
      <w:r w:rsidRPr="007E2332">
        <w:t>So</w:t>
      </w:r>
      <w:proofErr w:type="gramEnd"/>
      <w:r w:rsidRPr="007E2332">
        <w:t xml:space="preserve"> I think that's a very wise, wise answer.</w:t>
      </w:r>
    </w:p>
    <w:p w14:paraId="2FDEED27" w14:textId="77777777" w:rsidR="007E2332" w:rsidRDefault="007E2332" w:rsidP="007D2089">
      <w:r w:rsidRPr="007E2332">
        <w:t>So just as we round up our conversation, we are in Advent now. What does the rest of Advent look like for you?</w:t>
      </w:r>
    </w:p>
    <w:p w14:paraId="34DF96ED" w14:textId="24FA2AF4" w:rsidR="007E2332" w:rsidRPr="000C4721" w:rsidRDefault="000C4721" w:rsidP="007D2089">
      <w:r w:rsidRPr="000C4721">
        <w:rPr>
          <w:b/>
          <w:bCs/>
        </w:rPr>
        <w:t>Phillip Moore</w:t>
      </w:r>
    </w:p>
    <w:p w14:paraId="3BF93C1D" w14:textId="6F634528" w:rsidR="007E2332" w:rsidRPr="007E2332" w:rsidRDefault="007E2332" w:rsidP="007D2089">
      <w:r w:rsidRPr="007E2332">
        <w:t>We</w:t>
      </w:r>
      <w:r w:rsidR="000C4721">
        <w:t>’re</w:t>
      </w:r>
      <w:r w:rsidRPr="007E2332">
        <w:t xml:space="preserve"> having an advent service in our benefice. We haven't quite worked out what we're going to sing yet. </w:t>
      </w:r>
      <w:r w:rsidR="00F053F2" w:rsidRPr="007E2332">
        <w:t>But</w:t>
      </w:r>
      <w:r w:rsidRPr="007E2332">
        <w:t xml:space="preserve"> we're working on that because I have a benefice choir. Which we, we meet once a week, </w:t>
      </w:r>
      <w:r w:rsidR="00F053F2" w:rsidRPr="007E2332">
        <w:t>and</w:t>
      </w:r>
      <w:r w:rsidRPr="007E2332">
        <w:t xml:space="preserve"> it's a wonderful choir to have because there are no, huge expectations. But it's a real it's a real, group of fellowship.</w:t>
      </w:r>
    </w:p>
    <w:p w14:paraId="1985E8A3" w14:textId="77777777" w:rsidR="000C4721" w:rsidRDefault="007E2332" w:rsidP="007D2089">
      <w:r w:rsidRPr="007E2332">
        <w:t xml:space="preserve">And we meet every Wednesday and, well, we're just seeking to see what we should sing for Advent. We've also got the village pantomime. And I'm a dodgy solicitor. So that is part of my Advent journey. </w:t>
      </w:r>
    </w:p>
    <w:p w14:paraId="0ADCEAA5" w14:textId="047E373E" w:rsidR="000C4721" w:rsidRDefault="000C4721" w:rsidP="007D2089">
      <w:r>
        <w:rPr>
          <w:b/>
          <w:bCs/>
        </w:rPr>
        <w:t>Sammi Tooze</w:t>
      </w:r>
    </w:p>
    <w:p w14:paraId="0CF01B2F" w14:textId="43664AFA" w:rsidR="007E2332" w:rsidRDefault="007E2332" w:rsidP="007D2089">
      <w:r w:rsidRPr="007E2332">
        <w:t xml:space="preserve">Wonderful. </w:t>
      </w:r>
      <w:r w:rsidR="000C4721" w:rsidRPr="007E2332">
        <w:t>So,</w:t>
      </w:r>
      <w:r w:rsidRPr="007E2332">
        <w:t xml:space="preserve"> there is much music and much joy to be had in the remaining weeks of Advent.</w:t>
      </w:r>
    </w:p>
    <w:p w14:paraId="1B590265" w14:textId="77777777" w:rsidR="000C4721" w:rsidRDefault="007E2332" w:rsidP="007D2089">
      <w:r w:rsidRPr="007E2332">
        <w:t xml:space="preserve">Philip, it has been a joy to chat with you. Thank you so much for giving us your time. And thank you for sharing your creativity and your music with us. And of course, the wider Church of England. </w:t>
      </w:r>
    </w:p>
    <w:p w14:paraId="7A35B694" w14:textId="46573A01" w:rsidR="007E2332" w:rsidRDefault="007E2332" w:rsidP="007D2089">
      <w:r w:rsidRPr="007E2332">
        <w:t>And we hope that many people will listen to your new composition, as well as the other settings that have been created, and use them to deepen their own faith in their spirituality as we enjoy the expectation of Christ being born among us.</w:t>
      </w:r>
    </w:p>
    <w:p w14:paraId="73C8AE4D" w14:textId="3DDF8CCE" w:rsidR="007E2332" w:rsidRPr="000C4721" w:rsidRDefault="000C4721" w:rsidP="007D2089">
      <w:pPr>
        <w:rPr>
          <w:b/>
          <w:bCs/>
        </w:rPr>
      </w:pPr>
      <w:r w:rsidRPr="000C4721">
        <w:rPr>
          <w:b/>
          <w:bCs/>
        </w:rPr>
        <w:t>Phillip Moore</w:t>
      </w:r>
    </w:p>
    <w:p w14:paraId="744F9A45" w14:textId="77777777" w:rsidR="007E2332" w:rsidRPr="007E2332" w:rsidRDefault="007E2332" w:rsidP="007D2089">
      <w:r w:rsidRPr="007E2332">
        <w:t>Well, it's been a great privilege to be able to discuss these things for you Sammi, so thank you very much for asking me. Thank you.</w:t>
      </w:r>
    </w:p>
    <w:p w14:paraId="2CDE4F6A" w14:textId="77777777" w:rsidR="007E2332" w:rsidRDefault="007E2332" w:rsidP="007D2089"/>
    <w:sectPr w:rsidR="007E2332" w:rsidSect="007E2332">
      <w:footerReference w:type="default" r:id="rId7"/>
      <w:pgSz w:w="11906" w:h="16838"/>
      <w:pgMar w:top="1440" w:right="1335" w:bottom="1440" w:left="13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5BA29" w14:textId="77777777" w:rsidR="00F053F2" w:rsidRDefault="00F053F2" w:rsidP="00F053F2">
      <w:pPr>
        <w:spacing w:after="0" w:line="240" w:lineRule="auto"/>
      </w:pPr>
      <w:r>
        <w:separator/>
      </w:r>
    </w:p>
  </w:endnote>
  <w:endnote w:type="continuationSeparator" w:id="0">
    <w:p w14:paraId="0EEF64AD" w14:textId="77777777" w:rsidR="00F053F2" w:rsidRDefault="00F053F2" w:rsidP="00F05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bin">
    <w:altName w:val="Cambria"/>
    <w:panose1 w:val="00000000000000000000"/>
    <w:charset w:val="00"/>
    <w:family w:val="auto"/>
    <w:pitch w:val="variable"/>
    <w:sig w:usb0="A00000FF" w:usb1="0000204B" w:usb2="00000000" w:usb3="00000000" w:csb0="00000193" w:csb1="00000000"/>
  </w:font>
  <w:font w:name="Cabin SemiBold">
    <w:altName w:val="Cambria"/>
    <w:panose1 w:val="00000000000000000000"/>
    <w:charset w:val="00"/>
    <w:family w:val="auto"/>
    <w:pitch w:val="variable"/>
    <w:sig w:usb0="A00000FF" w:usb1="0000204B" w:usb2="00000000" w:usb3="00000000" w:csb0="00000193"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8392103"/>
      <w:docPartObj>
        <w:docPartGallery w:val="Page Numbers (Bottom of Page)"/>
        <w:docPartUnique/>
      </w:docPartObj>
    </w:sdtPr>
    <w:sdtEndPr>
      <w:rPr>
        <w:noProof/>
      </w:rPr>
    </w:sdtEndPr>
    <w:sdtContent>
      <w:p w14:paraId="60745E55" w14:textId="6B3477FC" w:rsidR="00F053F2" w:rsidRDefault="00F053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2792C1" w14:textId="77777777" w:rsidR="00F053F2" w:rsidRDefault="00F05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8DA30" w14:textId="77777777" w:rsidR="00F053F2" w:rsidRDefault="00F053F2" w:rsidP="00F053F2">
      <w:pPr>
        <w:spacing w:after="0" w:line="240" w:lineRule="auto"/>
      </w:pPr>
      <w:r>
        <w:separator/>
      </w:r>
    </w:p>
  </w:footnote>
  <w:footnote w:type="continuationSeparator" w:id="0">
    <w:p w14:paraId="0A333B19" w14:textId="77777777" w:rsidR="00F053F2" w:rsidRDefault="00F053F2" w:rsidP="00F053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0CFE"/>
    <w:multiLevelType w:val="hybridMultilevel"/>
    <w:tmpl w:val="19148362"/>
    <w:lvl w:ilvl="0" w:tplc="CB1ED13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9416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41E"/>
    <w:rsid w:val="000C4721"/>
    <w:rsid w:val="001B127F"/>
    <w:rsid w:val="0023319A"/>
    <w:rsid w:val="00257184"/>
    <w:rsid w:val="002A6A59"/>
    <w:rsid w:val="0030142F"/>
    <w:rsid w:val="0043441E"/>
    <w:rsid w:val="00571BC7"/>
    <w:rsid w:val="006B4C87"/>
    <w:rsid w:val="007D2089"/>
    <w:rsid w:val="007E2332"/>
    <w:rsid w:val="00850435"/>
    <w:rsid w:val="00A439DE"/>
    <w:rsid w:val="00F05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9AC76"/>
  <w15:chartTrackingRefBased/>
  <w15:docId w15:val="{39906F99-F253-4C19-8E44-14FAF305A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19A"/>
    <w:pPr>
      <w:spacing w:after="200" w:line="276" w:lineRule="auto"/>
    </w:pPr>
    <w:rPr>
      <w:szCs w:val="22"/>
    </w:rPr>
  </w:style>
  <w:style w:type="paragraph" w:styleId="Heading1">
    <w:name w:val="heading 1"/>
    <w:basedOn w:val="Normal"/>
    <w:next w:val="Normal"/>
    <w:link w:val="Heading1Char"/>
    <w:autoRedefine/>
    <w:uiPriority w:val="9"/>
    <w:qFormat/>
    <w:rsid w:val="00F053F2"/>
    <w:pPr>
      <w:keepNext/>
      <w:keepLines/>
      <w:pBdr>
        <w:bottom w:val="single" w:sz="4" w:space="1" w:color="B31F29" w:themeColor="accent1"/>
      </w:pBdr>
      <w:spacing w:after="240"/>
      <w:outlineLvl w:val="0"/>
    </w:pPr>
    <w:rPr>
      <w:rFonts w:asciiTheme="majorHAnsi" w:eastAsiaTheme="majorEastAsia" w:hAnsiTheme="majorHAnsi" w:cstheme="majorBidi"/>
      <w:color w:val="B31F29" w:themeColor="accent1"/>
      <w:sz w:val="36"/>
      <w:szCs w:val="36"/>
    </w:rPr>
  </w:style>
  <w:style w:type="paragraph" w:styleId="Heading2">
    <w:name w:val="heading 2"/>
    <w:basedOn w:val="Normal"/>
    <w:next w:val="Normal"/>
    <w:link w:val="Heading2Char"/>
    <w:autoRedefine/>
    <w:uiPriority w:val="9"/>
    <w:unhideWhenUsed/>
    <w:qFormat/>
    <w:rsid w:val="006B4C87"/>
    <w:pPr>
      <w:keepNext/>
      <w:keepLines/>
      <w:spacing w:before="200"/>
      <w:outlineLvl w:val="1"/>
    </w:pPr>
    <w:rPr>
      <w:rFonts w:asciiTheme="majorHAnsi" w:eastAsiaTheme="majorEastAsia" w:hAnsiTheme="majorHAnsi" w:cstheme="majorBidi"/>
      <w:color w:val="B31F29" w:themeColor="accent1"/>
      <w:sz w:val="26"/>
      <w:szCs w:val="26"/>
    </w:rPr>
  </w:style>
  <w:style w:type="paragraph" w:styleId="Heading3">
    <w:name w:val="heading 3"/>
    <w:basedOn w:val="Normal"/>
    <w:next w:val="Normal"/>
    <w:link w:val="Heading3Char"/>
    <w:autoRedefine/>
    <w:uiPriority w:val="9"/>
    <w:unhideWhenUsed/>
    <w:qFormat/>
    <w:rsid w:val="00A439DE"/>
    <w:pPr>
      <w:keepNext/>
      <w:keepLines/>
      <w:spacing w:before="160" w:after="8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43441E"/>
    <w:pPr>
      <w:keepNext/>
      <w:keepLines/>
      <w:spacing w:before="80" w:after="40"/>
      <w:outlineLvl w:val="3"/>
    </w:pPr>
    <w:rPr>
      <w:rFonts w:eastAsiaTheme="majorEastAsia" w:cstheme="majorBidi"/>
      <w:i/>
      <w:iCs/>
      <w:color w:val="85171E" w:themeColor="accent1" w:themeShade="BF"/>
    </w:rPr>
  </w:style>
  <w:style w:type="paragraph" w:styleId="Heading5">
    <w:name w:val="heading 5"/>
    <w:basedOn w:val="Normal"/>
    <w:next w:val="Normal"/>
    <w:link w:val="Heading5Char"/>
    <w:uiPriority w:val="9"/>
    <w:semiHidden/>
    <w:unhideWhenUsed/>
    <w:qFormat/>
    <w:rsid w:val="0043441E"/>
    <w:pPr>
      <w:keepNext/>
      <w:keepLines/>
      <w:spacing w:before="80" w:after="40"/>
      <w:outlineLvl w:val="4"/>
    </w:pPr>
    <w:rPr>
      <w:rFonts w:eastAsiaTheme="majorEastAsia" w:cstheme="majorBidi"/>
      <w:color w:val="85171E" w:themeColor="accent1" w:themeShade="BF"/>
    </w:rPr>
  </w:style>
  <w:style w:type="paragraph" w:styleId="Heading6">
    <w:name w:val="heading 6"/>
    <w:basedOn w:val="Normal"/>
    <w:next w:val="Normal"/>
    <w:link w:val="Heading6Char"/>
    <w:uiPriority w:val="9"/>
    <w:semiHidden/>
    <w:unhideWhenUsed/>
    <w:qFormat/>
    <w:rsid w:val="004344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4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4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4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3F2"/>
    <w:rPr>
      <w:rFonts w:asciiTheme="majorHAnsi" w:eastAsiaTheme="majorEastAsia" w:hAnsiTheme="majorHAnsi" w:cstheme="majorBidi"/>
      <w:color w:val="B31F29" w:themeColor="accent1"/>
      <w:sz w:val="36"/>
      <w:szCs w:val="36"/>
    </w:rPr>
  </w:style>
  <w:style w:type="character" w:customStyle="1" w:styleId="Heading2Char">
    <w:name w:val="Heading 2 Char"/>
    <w:basedOn w:val="DefaultParagraphFont"/>
    <w:link w:val="Heading2"/>
    <w:uiPriority w:val="9"/>
    <w:rsid w:val="006B4C87"/>
    <w:rPr>
      <w:rFonts w:asciiTheme="majorHAnsi" w:eastAsiaTheme="majorEastAsia" w:hAnsiTheme="majorHAnsi" w:cstheme="majorBidi"/>
      <w:color w:val="B31F29" w:themeColor="accent1"/>
      <w:sz w:val="26"/>
      <w:szCs w:val="26"/>
    </w:rPr>
  </w:style>
  <w:style w:type="character" w:customStyle="1" w:styleId="Heading3Char">
    <w:name w:val="Heading 3 Char"/>
    <w:basedOn w:val="DefaultParagraphFont"/>
    <w:link w:val="Heading3"/>
    <w:uiPriority w:val="9"/>
    <w:rsid w:val="00A439DE"/>
    <w:rPr>
      <w:rFonts w:eastAsiaTheme="majorEastAsia" w:cstheme="majorBidi"/>
      <w:b/>
      <w:bCs/>
      <w:sz w:val="22"/>
      <w:szCs w:val="22"/>
    </w:rPr>
  </w:style>
  <w:style w:type="character" w:customStyle="1" w:styleId="Heading4Char">
    <w:name w:val="Heading 4 Char"/>
    <w:basedOn w:val="DefaultParagraphFont"/>
    <w:link w:val="Heading4"/>
    <w:uiPriority w:val="9"/>
    <w:semiHidden/>
    <w:rsid w:val="0043441E"/>
    <w:rPr>
      <w:rFonts w:eastAsiaTheme="majorEastAsia" w:cstheme="majorBidi"/>
      <w:i/>
      <w:iCs/>
      <w:color w:val="85171E" w:themeColor="accent1" w:themeShade="BF"/>
    </w:rPr>
  </w:style>
  <w:style w:type="character" w:customStyle="1" w:styleId="Heading5Char">
    <w:name w:val="Heading 5 Char"/>
    <w:basedOn w:val="DefaultParagraphFont"/>
    <w:link w:val="Heading5"/>
    <w:uiPriority w:val="9"/>
    <w:semiHidden/>
    <w:rsid w:val="0043441E"/>
    <w:rPr>
      <w:rFonts w:eastAsiaTheme="majorEastAsia" w:cstheme="majorBidi"/>
      <w:color w:val="85171E" w:themeColor="accent1" w:themeShade="BF"/>
    </w:rPr>
  </w:style>
  <w:style w:type="character" w:customStyle="1" w:styleId="Heading6Char">
    <w:name w:val="Heading 6 Char"/>
    <w:basedOn w:val="DefaultParagraphFont"/>
    <w:link w:val="Heading6"/>
    <w:uiPriority w:val="9"/>
    <w:semiHidden/>
    <w:rsid w:val="004344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4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4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41E"/>
    <w:rPr>
      <w:rFonts w:eastAsiaTheme="majorEastAsia" w:cstheme="majorBidi"/>
      <w:color w:val="272727" w:themeColor="text1" w:themeTint="D8"/>
    </w:rPr>
  </w:style>
  <w:style w:type="paragraph" w:styleId="Title">
    <w:name w:val="Title"/>
    <w:basedOn w:val="Normal"/>
    <w:next w:val="Normal"/>
    <w:link w:val="TitleChar"/>
    <w:uiPriority w:val="10"/>
    <w:qFormat/>
    <w:rsid w:val="004344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4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4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41E"/>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6B4C87"/>
    <w:pPr>
      <w:numPr>
        <w:numId w:val="1"/>
      </w:numPr>
      <w:spacing w:after="40"/>
    </w:pPr>
  </w:style>
  <w:style w:type="paragraph" w:styleId="Quote">
    <w:name w:val="Quote"/>
    <w:basedOn w:val="Normal"/>
    <w:next w:val="Normal"/>
    <w:link w:val="QuoteChar"/>
    <w:uiPriority w:val="29"/>
    <w:qFormat/>
    <w:rsid w:val="0043441E"/>
    <w:pPr>
      <w:spacing w:before="160"/>
      <w:jc w:val="center"/>
    </w:pPr>
    <w:rPr>
      <w:i/>
      <w:iCs/>
      <w:color w:val="404040" w:themeColor="text1" w:themeTint="BF"/>
    </w:rPr>
  </w:style>
  <w:style w:type="character" w:customStyle="1" w:styleId="QuoteChar">
    <w:name w:val="Quote Char"/>
    <w:basedOn w:val="DefaultParagraphFont"/>
    <w:link w:val="Quote"/>
    <w:uiPriority w:val="29"/>
    <w:rsid w:val="0043441E"/>
    <w:rPr>
      <w:i/>
      <w:iCs/>
      <w:color w:val="404040" w:themeColor="text1" w:themeTint="BF"/>
    </w:rPr>
  </w:style>
  <w:style w:type="paragraph" w:styleId="IntenseQuote">
    <w:name w:val="Intense Quote"/>
    <w:basedOn w:val="Normal"/>
    <w:next w:val="Normal"/>
    <w:link w:val="IntenseQuoteChar"/>
    <w:uiPriority w:val="30"/>
    <w:qFormat/>
    <w:rsid w:val="0043441E"/>
    <w:pPr>
      <w:pBdr>
        <w:top w:val="single" w:sz="4" w:space="10" w:color="85171E" w:themeColor="accent1" w:themeShade="BF"/>
        <w:bottom w:val="single" w:sz="4" w:space="10" w:color="85171E" w:themeColor="accent1" w:themeShade="BF"/>
      </w:pBdr>
      <w:spacing w:before="360" w:after="360"/>
      <w:ind w:left="864" w:right="864"/>
      <w:jc w:val="center"/>
    </w:pPr>
    <w:rPr>
      <w:i/>
      <w:iCs/>
      <w:color w:val="85171E" w:themeColor="accent1" w:themeShade="BF"/>
    </w:rPr>
  </w:style>
  <w:style w:type="character" w:customStyle="1" w:styleId="IntenseQuoteChar">
    <w:name w:val="Intense Quote Char"/>
    <w:basedOn w:val="DefaultParagraphFont"/>
    <w:link w:val="IntenseQuote"/>
    <w:uiPriority w:val="30"/>
    <w:rsid w:val="0043441E"/>
    <w:rPr>
      <w:i/>
      <w:iCs/>
      <w:color w:val="85171E" w:themeColor="accent1" w:themeShade="BF"/>
    </w:rPr>
  </w:style>
  <w:style w:type="character" w:styleId="IntenseEmphasis">
    <w:name w:val="Intense Emphasis"/>
    <w:basedOn w:val="DefaultParagraphFont"/>
    <w:uiPriority w:val="21"/>
    <w:qFormat/>
    <w:rsid w:val="0043441E"/>
    <w:rPr>
      <w:i/>
      <w:iCs/>
      <w:color w:val="85171E" w:themeColor="accent1" w:themeShade="BF"/>
    </w:rPr>
  </w:style>
  <w:style w:type="character" w:styleId="IntenseReference">
    <w:name w:val="Intense Reference"/>
    <w:basedOn w:val="DefaultParagraphFont"/>
    <w:uiPriority w:val="32"/>
    <w:qFormat/>
    <w:rsid w:val="0043441E"/>
    <w:rPr>
      <w:b/>
      <w:bCs/>
      <w:smallCaps/>
      <w:color w:val="85171E" w:themeColor="accent1" w:themeShade="BF"/>
      <w:spacing w:val="5"/>
    </w:rPr>
  </w:style>
  <w:style w:type="table" w:styleId="TableGridLight">
    <w:name w:val="Grid Table Light"/>
    <w:basedOn w:val="TableNormal"/>
    <w:uiPriority w:val="40"/>
    <w:rsid w:val="001B127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1">
    <w:name w:val="Style1"/>
    <w:basedOn w:val="Heading2"/>
    <w:autoRedefine/>
    <w:qFormat/>
    <w:rsid w:val="00571BC7"/>
    <w:rPr>
      <w:rFonts w:asciiTheme="minorHAnsi" w:hAnsiTheme="minorHAnsi"/>
      <w:b/>
      <w:bCs/>
      <w:color w:val="0D3B66" w:themeColor="accent2"/>
    </w:rPr>
  </w:style>
  <w:style w:type="paragraph" w:styleId="PlainText">
    <w:name w:val="Plain Text"/>
    <w:basedOn w:val="Normal"/>
    <w:link w:val="PlainTextChar"/>
    <w:uiPriority w:val="99"/>
    <w:unhideWhenUsed/>
    <w:rsid w:val="0021588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15881"/>
    <w:rPr>
      <w:rFonts w:ascii="Consolas" w:hAnsi="Consolas"/>
      <w:sz w:val="21"/>
      <w:szCs w:val="21"/>
    </w:rPr>
  </w:style>
  <w:style w:type="paragraph" w:styleId="Header">
    <w:name w:val="header"/>
    <w:basedOn w:val="Normal"/>
    <w:link w:val="HeaderChar"/>
    <w:uiPriority w:val="99"/>
    <w:unhideWhenUsed/>
    <w:rsid w:val="00F053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53F2"/>
    <w:rPr>
      <w:szCs w:val="22"/>
    </w:rPr>
  </w:style>
  <w:style w:type="paragraph" w:styleId="Footer">
    <w:name w:val="footer"/>
    <w:basedOn w:val="Normal"/>
    <w:link w:val="FooterChar"/>
    <w:uiPriority w:val="99"/>
    <w:unhideWhenUsed/>
    <w:rsid w:val="00F053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53F2"/>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YorkDiocese">
  <a:themeElements>
    <a:clrScheme name="Custom 2">
      <a:dk1>
        <a:sysClr val="windowText" lastClr="000000"/>
      </a:dk1>
      <a:lt1>
        <a:sysClr val="window" lastClr="FFFFFF"/>
      </a:lt1>
      <a:dk2>
        <a:srgbClr val="0D3B66"/>
      </a:dk2>
      <a:lt2>
        <a:srgbClr val="FAF0C9"/>
      </a:lt2>
      <a:accent1>
        <a:srgbClr val="B31F29"/>
      </a:accent1>
      <a:accent2>
        <a:srgbClr val="0D3B66"/>
      </a:accent2>
      <a:accent3>
        <a:srgbClr val="F8CF3B"/>
      </a:accent3>
      <a:accent4>
        <a:srgbClr val="9768A9"/>
      </a:accent4>
      <a:accent5>
        <a:srgbClr val="5197D5"/>
      </a:accent5>
      <a:accent6>
        <a:srgbClr val="98A642"/>
      </a:accent6>
      <a:hlink>
        <a:srgbClr val="0D3B66"/>
      </a:hlink>
      <a:folHlink>
        <a:srgbClr val="B31F29"/>
      </a:folHlink>
    </a:clrScheme>
    <a:fontScheme name="YorkDiocese">
      <a:majorFont>
        <a:latin typeface="Cabin SemiBold"/>
        <a:ea typeface=""/>
        <a:cs typeface=""/>
      </a:majorFont>
      <a:minorFont>
        <a:latin typeface="Cabi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BD880584C1AB46B807013C1DCDAD08" ma:contentTypeVersion="16" ma:contentTypeDescription="Create a new document." ma:contentTypeScope="" ma:versionID="728e85bb36e7c766a5411aefa2b92ae7">
  <xsd:schema xmlns:xsd="http://www.w3.org/2001/XMLSchema" xmlns:xs="http://www.w3.org/2001/XMLSchema" xmlns:p="http://schemas.microsoft.com/office/2006/metadata/properties" xmlns:ns2="5c84ca97-21f7-4721-842a-2293e55d597b" xmlns:ns3="5bba8ac4-7d03-4d88-8ed5-fb370cce7401" targetNamespace="http://schemas.microsoft.com/office/2006/metadata/properties" ma:root="true" ma:fieldsID="f68a1dcf95115db806df1c1762aab00e" ns2:_="" ns3:_="">
    <xsd:import namespace="5c84ca97-21f7-4721-842a-2293e55d597b"/>
    <xsd:import namespace="5bba8ac4-7d03-4d88-8ed5-fb370cce74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84ca97-21f7-4721-842a-2293e55d59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a6ca44-8910-4b43-a85a-9f13f351dd0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ba8ac4-7d03-4d88-8ed5-fb370cce74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15c8f9-0128-4467-b503-6dc7055198d8}" ma:internalName="TaxCatchAll" ma:showField="CatchAllData" ma:web="5bba8ac4-7d03-4d88-8ed5-fb370cce740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bba8ac4-7d03-4d88-8ed5-fb370cce7401" xsi:nil="true"/>
    <lcf76f155ced4ddcb4097134ff3c332f xmlns="5c84ca97-21f7-4721-842a-2293e55d59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E84599-BFF9-4AB0-9E6F-CBC148BA6D6A}"/>
</file>

<file path=customXml/itemProps2.xml><?xml version="1.0" encoding="utf-8"?>
<ds:datastoreItem xmlns:ds="http://schemas.openxmlformats.org/officeDocument/2006/customXml" ds:itemID="{1E762217-7DE0-45FD-BC9C-6D5AC36B561E}"/>
</file>

<file path=customXml/itemProps3.xml><?xml version="1.0" encoding="utf-8"?>
<ds:datastoreItem xmlns:ds="http://schemas.openxmlformats.org/officeDocument/2006/customXml" ds:itemID="{FF8CA643-8209-4463-84A5-4091D1C9182F}"/>
</file>

<file path=docProps/app.xml><?xml version="1.0" encoding="utf-8"?>
<Properties xmlns="http://schemas.openxmlformats.org/officeDocument/2006/extended-properties" xmlns:vt="http://schemas.openxmlformats.org/officeDocument/2006/docPropsVTypes">
  <Template>Normal</Template>
  <TotalTime>5</TotalTime>
  <Pages>5</Pages>
  <Words>2310</Words>
  <Characters>10558</Characters>
  <Application>Microsoft Office Word</Application>
  <DocSecurity>0</DocSecurity>
  <Lines>263</Lines>
  <Paragraphs>139</Paragraphs>
  <ScaleCrop>false</ScaleCrop>
  <Company/>
  <LinksUpToDate>false</LinksUpToDate>
  <CharactersWithSpaces>12729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Beesley</dc:creator>
  <cp:keywords/>
  <dc:description/>
  <cp:lastModifiedBy>Laura Beesley</cp:lastModifiedBy>
  <cp:revision>4</cp:revision>
  <dcterms:created xsi:type="dcterms:W3CDTF">2025-12-09T23:46:00Z</dcterms:created>
  <dcterms:modified xsi:type="dcterms:W3CDTF">2025-12-09T23:51:00Z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0x0101001EBD880584C1AB46B807013C1DCDAD08</vt:lpwstr>
  </property>
</Properties>
</file>