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BA094" w14:textId="030F84C4" w:rsidR="006E6BCE" w:rsidRPr="006E6BCE" w:rsidRDefault="006E6BCE" w:rsidP="006E6BCE">
      <w:pPr>
        <w:rPr>
          <w:b/>
          <w:bCs/>
        </w:rPr>
      </w:pPr>
      <w:r>
        <w:rPr>
          <w:b/>
          <w:bCs/>
        </w:rPr>
        <w:t xml:space="preserve">Bishop Flora reflects on </w:t>
      </w:r>
      <w:r w:rsidRPr="006E6BCE">
        <w:rPr>
          <w:b/>
          <w:bCs/>
        </w:rPr>
        <w:t>Matthew 14.22–33</w:t>
      </w:r>
      <w:r>
        <w:rPr>
          <w:b/>
          <w:bCs/>
        </w:rPr>
        <w:t xml:space="preserve"> for the Tenth Sunday after Trinity, 9</w:t>
      </w:r>
      <w:r w:rsidRPr="006E6BCE">
        <w:rPr>
          <w:b/>
          <w:bCs/>
          <w:vertAlign w:val="superscript"/>
        </w:rPr>
        <w:t>th</w:t>
      </w:r>
      <w:r>
        <w:rPr>
          <w:b/>
          <w:bCs/>
        </w:rPr>
        <w:t xml:space="preserve"> August.</w:t>
      </w:r>
    </w:p>
    <w:p w14:paraId="457CE7DD" w14:textId="40F9B6EE" w:rsidR="006E6BCE" w:rsidRDefault="006E6BCE" w:rsidP="006E6BCE">
      <w:r>
        <w:t>In the name of the Father, and of the Son, and of the Holy Spirit. Amen.</w:t>
      </w:r>
    </w:p>
    <w:p w14:paraId="4723D179" w14:textId="76F0F7E7" w:rsidR="006E6BCE" w:rsidRDefault="006E6BCE" w:rsidP="006E6BCE">
      <w:r>
        <w:t>Today's gospel finds us once again on a lake side with Jesus and his disciples. Here, in the middle of Matthew's gospel, a lot's been happening right before the reading we have today. First, we have in this chapter the account of the death of John the Baptist; story about the cost of discipleship, of faithfulness to God and his call, about betrayal and taste for blood and corruption.</w:t>
      </w:r>
      <w:r>
        <w:t xml:space="preserve"> </w:t>
      </w:r>
      <w:r>
        <w:t xml:space="preserve">It makes </w:t>
      </w:r>
      <w:proofErr w:type="gramStart"/>
      <w:r>
        <w:t>pretty grim</w:t>
      </w:r>
      <w:proofErr w:type="gramEnd"/>
      <w:r>
        <w:t xml:space="preserve"> reading. And then, the exact opposite. The next - the very next - thing in Matthew's gospel is the feeding of the five thousand; a story about God's overwhelming generosity, about provision and mercy absolutely overflowing. Here, Jesus is trying to withdraw from the crowd and go to a deserted place, but the crowds all follow him and need feeding.</w:t>
      </w:r>
    </w:p>
    <w:p w14:paraId="2D54C40D" w14:textId="08CD5458" w:rsidR="006E6BCE" w:rsidRDefault="006E6BCE" w:rsidP="006E6BCE">
      <w:r>
        <w:t>After the feeding of the five thousand, we come to the reading set for today. Immediately after the feeding of the five thousand, we read, ‘He made the disciples get into the boat and go ahead to the other side while he dismissed the crowds, and after he had dismissed the crowds, he went up the mountain by himself to pray,’ which was, of course, what he was trying to do in the first place, before they all turned up and needed feeding.</w:t>
      </w:r>
      <w:r>
        <w:t xml:space="preserve"> </w:t>
      </w:r>
      <w:r>
        <w:t xml:space="preserve">‘And when evening came,’ it says, ‘he was there alone. And by this time the boat, battered by the waves was far from land, for the wind was against them.’ </w:t>
      </w:r>
    </w:p>
    <w:p w14:paraId="1B2AAEC2" w14:textId="77777777" w:rsidR="006E6BCE" w:rsidRDefault="006E6BCE" w:rsidP="006E6BCE">
      <w:r>
        <w:t>It's easy to imagine that wonderful, spiritual, extraordinary things only happen in special, wonderful, extraordinary spiritual places. But here, they are in the most familiar environment imaginable for Jesus and his disciples.</w:t>
      </w:r>
      <w:r>
        <w:t xml:space="preserve"> </w:t>
      </w:r>
      <w:r>
        <w:t xml:space="preserve">They’re by the </w:t>
      </w:r>
      <w:r>
        <w:t>lake;</w:t>
      </w:r>
      <w:r>
        <w:t xml:space="preserve"> they’re on the lake. So many of the disciples had their workplace there. It was the place of their daily labour where they earned their bread as fishermen. Out on the lake, a very familiar environment, not a special spiritual place at all, but the place to which they went to work every day. So, this is the location for this amazing, miraculous event,</w:t>
      </w:r>
      <w:r>
        <w:t xml:space="preserve"> </w:t>
      </w:r>
      <w:r>
        <w:t xml:space="preserve">when Jesus comes towards the disciples early in the morning, walking towards them on the lake. And when the disciples saw him walking on the lake, they were terrified. </w:t>
      </w:r>
    </w:p>
    <w:p w14:paraId="00DB9021" w14:textId="77777777" w:rsidR="006E6BCE" w:rsidRDefault="006E6BCE" w:rsidP="006E6BCE">
      <w:r>
        <w:t>So here they are in this very familiar environment; the boat is battered by the wind and bashed by the waves, but they're professional fishermen - they know all about that. The boat is their most familiar place.</w:t>
      </w:r>
      <w:r>
        <w:t xml:space="preserve"> </w:t>
      </w:r>
      <w:r>
        <w:t>The lake, the place they go to daily. The place where they derive their living and their food. And Jesus, coming towards them on the lake, is taking a place that's completely familiar to them, an environment they really understand. They know about the wind and the waves. He's taking that environment and transforming it into a place of extraordinary spiritual revelation</w:t>
      </w:r>
      <w:r>
        <w:t xml:space="preserve"> </w:t>
      </w:r>
      <w:r>
        <w:t xml:space="preserve">of something miraculous, he walks on the water towards them. </w:t>
      </w:r>
    </w:p>
    <w:p w14:paraId="2546E3A0" w14:textId="2216B996" w:rsidR="006E6BCE" w:rsidRDefault="006E6BCE" w:rsidP="006E6BCE">
      <w:r>
        <w:t>T</w:t>
      </w:r>
      <w:r>
        <w:t>hey are afraid. But Jesus says to them, take heart. It's me. Don't be frightened. And Peter, oh, Peter, always the first to come out and speak, says, “Lord, if it's you, command me to come to you on the water.” And he said, “Come.” So, Peter got out of the boat and started walking on the water.</w:t>
      </w:r>
      <w:r>
        <w:t xml:space="preserve"> </w:t>
      </w:r>
      <w:r>
        <w:t xml:space="preserve">Jesus says the most simple thing possible to Peter. He just says, “Come.” And Peter is afraid and begins to sink. And Jesus reaches out to him. So, here is Peter having a truly amazing spiritual experience, something miraculous in his </w:t>
      </w:r>
      <w:r>
        <w:t>workplace</w:t>
      </w:r>
      <w:r>
        <w:t>. In the place that's most - the environment that's most familiar to him, on the water, and here, briefly, in the water.</w:t>
      </w:r>
    </w:p>
    <w:p w14:paraId="1A80E252" w14:textId="1F71B7A5" w:rsidR="006E6BCE" w:rsidRDefault="006E6BCE" w:rsidP="006E6BCE">
      <w:r>
        <w:t>Every single place where we live our lives, day by day, can be that place of encounter with Christ, can be the place where he says to us, “Come,” where he reaches out his hand to us. When we are beginning to sink, when he shows us his love, his generosity, his kindness, when he reveals to us his grace. The most familiar, mundane environment in the world can be the place where God is most at work,</w:t>
      </w:r>
      <w:r>
        <w:t xml:space="preserve"> </w:t>
      </w:r>
      <w:r>
        <w:t xml:space="preserve">a place of holiness and revelation. </w:t>
      </w:r>
      <w:r>
        <w:t>H</w:t>
      </w:r>
      <w:r>
        <w:t xml:space="preserve">ere on the lake, that's what Peter experiences. </w:t>
      </w:r>
      <w:r>
        <w:lastRenderedPageBreak/>
        <w:t>Here in this place, so familiar, so well known, he discovers something truly extraordinary. And with the disciples, it says, ‘When he got into the boat, they worshipped him. And Jesus says to them, “You of little faith, why did you doubt?” And they say, “Truly, you are the Son of God.”’</w:t>
      </w:r>
    </w:p>
    <w:p w14:paraId="0B71C8C4" w14:textId="77777777" w:rsidR="006E6BCE" w:rsidRDefault="006E6BCE" w:rsidP="006E6BCE">
      <w:r>
        <w:t>So, Jesus reaches out to Peter and bids him come, and Peter recognises the truth about Jesus. Here, in his workplace, in the ordinariness of his life, something truly wonderful happens. Amen.</w:t>
      </w:r>
    </w:p>
    <w:p w14:paraId="77C090DC" w14:textId="77777777" w:rsidR="002C3C22" w:rsidRDefault="002C3C22"/>
    <w:sectPr w:rsidR="002C3C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panose1 w:val="00000000000000000000"/>
    <w:charset w:val="00"/>
    <w:family w:val="auto"/>
    <w:pitch w:val="variable"/>
    <w:sig w:usb0="A00000FF" w:usb1="0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bin SemiBold">
    <w:panose1 w:val="00000000000000000000"/>
    <w:charset w:val="00"/>
    <w:family w:val="auto"/>
    <w:pitch w:val="variable"/>
    <w:sig w:usb0="A00000FF" w:usb1="0000204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BCE"/>
    <w:rsid w:val="0000324A"/>
    <w:rsid w:val="000D4A9E"/>
    <w:rsid w:val="00113C88"/>
    <w:rsid w:val="002C3C22"/>
    <w:rsid w:val="004E6746"/>
    <w:rsid w:val="005B27D7"/>
    <w:rsid w:val="005B28CC"/>
    <w:rsid w:val="006E6BCE"/>
    <w:rsid w:val="008D4E36"/>
    <w:rsid w:val="00D4193A"/>
    <w:rsid w:val="00D86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CA67"/>
  <w15:chartTrackingRefBased/>
  <w15:docId w15:val="{36583DD6-794A-46A7-9231-D1DDF61F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C88"/>
  </w:style>
  <w:style w:type="paragraph" w:styleId="Heading1">
    <w:name w:val="heading 1"/>
    <w:basedOn w:val="Normal"/>
    <w:next w:val="Normal"/>
    <w:link w:val="Heading1Char"/>
    <w:uiPriority w:val="9"/>
    <w:qFormat/>
    <w:rsid w:val="006E6BC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E6BC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6BC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E6BC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E6BC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E6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C88"/>
    <w:pPr>
      <w:ind w:left="720"/>
      <w:contextualSpacing/>
    </w:pPr>
  </w:style>
  <w:style w:type="character" w:customStyle="1" w:styleId="Heading1Char">
    <w:name w:val="Heading 1 Char"/>
    <w:basedOn w:val="DefaultParagraphFont"/>
    <w:link w:val="Heading1"/>
    <w:uiPriority w:val="9"/>
    <w:rsid w:val="006E6BC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E6BC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E6BC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E6BC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E6BC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E6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BCE"/>
    <w:rPr>
      <w:rFonts w:eastAsiaTheme="majorEastAsia" w:cstheme="majorBidi"/>
      <w:color w:val="272727" w:themeColor="text1" w:themeTint="D8"/>
    </w:rPr>
  </w:style>
  <w:style w:type="paragraph" w:styleId="Title">
    <w:name w:val="Title"/>
    <w:basedOn w:val="Normal"/>
    <w:next w:val="Normal"/>
    <w:link w:val="TitleChar"/>
    <w:uiPriority w:val="10"/>
    <w:qFormat/>
    <w:rsid w:val="006E6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BCE"/>
    <w:pPr>
      <w:spacing w:before="160"/>
      <w:jc w:val="center"/>
    </w:pPr>
    <w:rPr>
      <w:i/>
      <w:iCs/>
      <w:color w:val="404040" w:themeColor="text1" w:themeTint="BF"/>
    </w:rPr>
  </w:style>
  <w:style w:type="character" w:customStyle="1" w:styleId="QuoteChar">
    <w:name w:val="Quote Char"/>
    <w:basedOn w:val="DefaultParagraphFont"/>
    <w:link w:val="Quote"/>
    <w:uiPriority w:val="29"/>
    <w:rsid w:val="006E6BCE"/>
    <w:rPr>
      <w:i/>
      <w:iCs/>
      <w:color w:val="404040" w:themeColor="text1" w:themeTint="BF"/>
    </w:rPr>
  </w:style>
  <w:style w:type="character" w:styleId="IntenseEmphasis">
    <w:name w:val="Intense Emphasis"/>
    <w:basedOn w:val="DefaultParagraphFont"/>
    <w:uiPriority w:val="21"/>
    <w:qFormat/>
    <w:rsid w:val="006E6BCE"/>
    <w:rPr>
      <w:i/>
      <w:iCs/>
      <w:color w:val="2E74B5" w:themeColor="accent1" w:themeShade="BF"/>
    </w:rPr>
  </w:style>
  <w:style w:type="paragraph" w:styleId="IntenseQuote">
    <w:name w:val="Intense Quote"/>
    <w:basedOn w:val="Normal"/>
    <w:next w:val="Normal"/>
    <w:link w:val="IntenseQuoteChar"/>
    <w:uiPriority w:val="30"/>
    <w:qFormat/>
    <w:rsid w:val="006E6BC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E6BCE"/>
    <w:rPr>
      <w:i/>
      <w:iCs/>
      <w:color w:val="2E74B5" w:themeColor="accent1" w:themeShade="BF"/>
    </w:rPr>
  </w:style>
  <w:style w:type="character" w:styleId="IntenseReference">
    <w:name w:val="Intense Reference"/>
    <w:basedOn w:val="DefaultParagraphFont"/>
    <w:uiPriority w:val="32"/>
    <w:qFormat/>
    <w:rsid w:val="006E6BC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abin SemiBold"/>
        <a:ea typeface=""/>
        <a:cs typeface=""/>
      </a:majorFont>
      <a:minorFont>
        <a:latin typeface="Cabi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967434D1E4BF478B3E0A77B794E2A2" ma:contentTypeVersion="18" ma:contentTypeDescription="Create a new document." ma:contentTypeScope="" ma:versionID="a2735c364716f5ce57868843dbee2339">
  <xsd:schema xmlns:xsd="http://www.w3.org/2001/XMLSchema" xmlns:xs="http://www.w3.org/2001/XMLSchema" xmlns:p="http://schemas.microsoft.com/office/2006/metadata/properties" xmlns:ns2="32edde07-997e-45fe-9ded-1c2e4a48894d" xmlns:ns3="cace895f-86fa-4016-b538-d7b817a1c654" targetNamespace="http://schemas.microsoft.com/office/2006/metadata/properties" ma:root="true" ma:fieldsID="41be3226488067b0040a19394fdb84b1" ns2:_="" ns3:_="">
    <xsd:import namespace="32edde07-997e-45fe-9ded-1c2e4a48894d"/>
    <xsd:import namespace="cace895f-86fa-4016-b538-d7b817a1c6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dde07-997e-45fe-9ded-1c2e4a488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a6ca44-8910-4b43-a85a-9f13f351dd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e895f-86fa-4016-b538-d7b817a1c6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c35fdd1-d8df-455f-bdae-35388b9295c0}" ma:internalName="TaxCatchAll" ma:showField="CatchAllData" ma:web="cace895f-86fa-4016-b538-d7b817a1c6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edde07-997e-45fe-9ded-1c2e4a48894d">
      <Terms xmlns="http://schemas.microsoft.com/office/infopath/2007/PartnerControls"/>
    </lcf76f155ced4ddcb4097134ff3c332f>
    <TaxCatchAll xmlns="cace895f-86fa-4016-b538-d7b817a1c654" xsi:nil="true"/>
  </documentManagement>
</p:properties>
</file>

<file path=customXml/itemProps1.xml><?xml version="1.0" encoding="utf-8"?>
<ds:datastoreItem xmlns:ds="http://schemas.openxmlformats.org/officeDocument/2006/customXml" ds:itemID="{D97A20E1-4064-4CA1-ADC6-5AEE74444473}"/>
</file>

<file path=customXml/itemProps2.xml><?xml version="1.0" encoding="utf-8"?>
<ds:datastoreItem xmlns:ds="http://schemas.openxmlformats.org/officeDocument/2006/customXml" ds:itemID="{0DE14F97-EA2A-4CDC-8DC6-D48544C775B7}"/>
</file>

<file path=customXml/itemProps3.xml><?xml version="1.0" encoding="utf-8"?>
<ds:datastoreItem xmlns:ds="http://schemas.openxmlformats.org/officeDocument/2006/customXml" ds:itemID="{23611704-8693-490E-B989-9548070369BB}"/>
</file>

<file path=docProps/app.xml><?xml version="1.0" encoding="utf-8"?>
<Properties xmlns="http://schemas.openxmlformats.org/officeDocument/2006/extended-properties" xmlns:vt="http://schemas.openxmlformats.org/officeDocument/2006/docPropsVTypes">
  <Template>Normal</Template>
  <TotalTime>4</TotalTime>
  <Pages>2</Pages>
  <Words>818</Words>
  <Characters>3742</Characters>
  <Application>Microsoft Office Word</Application>
  <DocSecurity>0</DocSecurity>
  <Lines>54</Lines>
  <Paragraphs>14</Paragraphs>
  <ScaleCrop>false</ScaleCrop>
  <Company>DioceseOfYork</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Dover</dc:creator>
  <cp:keywords/>
  <dc:description/>
  <cp:lastModifiedBy>Lou Dover</cp:lastModifiedBy>
  <cp:revision>1</cp:revision>
  <dcterms:created xsi:type="dcterms:W3CDTF">2026-08-06T15:47:00Z</dcterms:created>
  <dcterms:modified xsi:type="dcterms:W3CDTF">2026-08-06T15:51:00Z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0x010100D0967434D1E4BF478B3E0A77B794E2A2</vt:lpwstr>
  </property>
</Properties>
</file>