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2499F" w14:textId="0B7EC322" w:rsidR="004C1E7D" w:rsidRPr="004C1E7D" w:rsidRDefault="004C1E7D" w:rsidP="004C1E7D">
      <w:pPr>
        <w:pStyle w:val="Heading1"/>
        <w:pBdr>
          <w:bottom w:val="single" w:sz="4" w:space="1" w:color="000000" w:themeColor="text1"/>
        </w:pBdr>
        <w:rPr>
          <w:color w:val="auto"/>
        </w:rPr>
      </w:pPr>
      <w:r w:rsidRPr="004C1E7D">
        <w:rPr>
          <w:color w:val="auto"/>
        </w:rPr>
        <w:t>Parish policy: sharing images of children</w:t>
      </w:r>
      <w:r w:rsidR="0027378C">
        <w:rPr>
          <w:color w:val="auto"/>
        </w:rPr>
        <w:t xml:space="preserve"> and young people </w:t>
      </w:r>
      <w:proofErr w:type="gramStart"/>
      <w:r w:rsidR="0027378C">
        <w:rPr>
          <w:color w:val="auto"/>
        </w:rPr>
        <w:t>online</w:t>
      </w:r>
      <w:proofErr w:type="gramEnd"/>
    </w:p>
    <w:p w14:paraId="3C3D5A1C" w14:textId="77777777" w:rsidR="004C1E7D" w:rsidRPr="004C1E7D" w:rsidRDefault="004C1E7D" w:rsidP="004C1E7D">
      <w:r w:rsidRPr="004C1E7D">
        <w:t>This policy should be read alongside the Diocese of York guidance on sharing images of children online and the parish's existing safeguarding and media consent procedures.</w:t>
      </w:r>
    </w:p>
    <w:p w14:paraId="18B6B8C5" w14:textId="4AE2A3A1" w:rsidR="004C1E7D" w:rsidRPr="004C1E7D" w:rsidRDefault="004C1E7D" w:rsidP="004C1E7D">
      <w:pPr>
        <w:pStyle w:val="Heading2"/>
        <w:rPr>
          <w:color w:val="auto"/>
        </w:rPr>
      </w:pPr>
      <w:r w:rsidRPr="004C1E7D">
        <w:rPr>
          <w:color w:val="auto"/>
        </w:rPr>
        <w:t>1. Sharing guidance</w:t>
      </w:r>
    </w:p>
    <w:p w14:paraId="34DB13D1" w14:textId="77777777" w:rsidR="004C1E7D" w:rsidRPr="004C1E7D" w:rsidRDefault="004C1E7D" w:rsidP="004C1E7D">
      <w:r w:rsidRPr="004C1E7D">
        <w:t>We will make sure that relevant people understand the risks associated with sharing photographs and videos online.</w:t>
      </w:r>
    </w:p>
    <w:p w14:paraId="5393FFE2" w14:textId="77777777" w:rsidR="004C1E7D" w:rsidRPr="004C1E7D" w:rsidRDefault="004C1E7D" w:rsidP="004C1E7D">
      <w:r w:rsidRPr="004C1E7D">
        <w:t>We will:</w:t>
      </w:r>
    </w:p>
    <w:p w14:paraId="6FCC5B76" w14:textId="6EB4E038" w:rsidR="004C1E7D" w:rsidRPr="004C1E7D" w:rsidRDefault="004C1E7D" w:rsidP="004C1E7D">
      <w:pPr>
        <w:pStyle w:val="ListBullet"/>
      </w:pPr>
      <w:r w:rsidRPr="004C1E7D">
        <w:t>share guidance with PCC members, children and youth leaders, Parish Safeguarding Officers, and others working with children, young people, or vulnerable adults;</w:t>
      </w:r>
    </w:p>
    <w:p w14:paraId="0DDDC052" w14:textId="77777777" w:rsidR="004C1E7D" w:rsidRPr="004C1E7D" w:rsidRDefault="004C1E7D" w:rsidP="004C1E7D">
      <w:pPr>
        <w:pStyle w:val="ListBullet"/>
      </w:pPr>
      <w:r w:rsidRPr="004C1E7D">
        <w:t>make links to further advice and support available where questions arise; and</w:t>
      </w:r>
    </w:p>
    <w:p w14:paraId="0F27C669" w14:textId="77777777" w:rsidR="004C1E7D" w:rsidRPr="004C1E7D" w:rsidRDefault="004C1E7D" w:rsidP="004C1E7D">
      <w:pPr>
        <w:pStyle w:val="ListBullet"/>
      </w:pPr>
      <w:r w:rsidRPr="004C1E7D">
        <w:t>seek safeguarding or specialist advice where we are unsure about an appropriate approach.</w:t>
      </w:r>
    </w:p>
    <w:p w14:paraId="03F35B9A" w14:textId="77777777" w:rsidR="004C1E7D" w:rsidRPr="004C1E7D" w:rsidRDefault="004C1E7D" w:rsidP="004C1E7D">
      <w:pPr>
        <w:pStyle w:val="Heading2"/>
        <w:rPr>
          <w:color w:val="auto"/>
        </w:rPr>
      </w:pPr>
      <w:r w:rsidRPr="004C1E7D">
        <w:rPr>
          <w:color w:val="auto"/>
        </w:rPr>
        <w:t>2. Actively reduce the risks</w:t>
      </w:r>
    </w:p>
    <w:p w14:paraId="6F3B46AA" w14:textId="0F0EAF07" w:rsidR="004C1E7D" w:rsidRPr="004C1E7D" w:rsidRDefault="004C1E7D" w:rsidP="004C1E7D">
      <w:r w:rsidRPr="004C1E7D">
        <w:t>We will take reasonable steps to reduce the risk of photographs and videos being copied, manipulated, or misused. Depending on the circumstances, this may include:</w:t>
      </w:r>
    </w:p>
    <w:p w14:paraId="5012D23B" w14:textId="77777777" w:rsidR="004C1E7D" w:rsidRPr="004C1E7D" w:rsidRDefault="004C1E7D" w:rsidP="004C1E7D">
      <w:pPr>
        <w:pStyle w:val="ListBullet"/>
      </w:pPr>
      <w:r w:rsidRPr="004C1E7D">
        <w:t>using photographs in which people are less readily identifiable;</w:t>
      </w:r>
    </w:p>
    <w:p w14:paraId="7D17FF9D" w14:textId="77777777" w:rsidR="004C1E7D" w:rsidRPr="004C1E7D" w:rsidRDefault="004C1E7D" w:rsidP="004C1E7D">
      <w:pPr>
        <w:pStyle w:val="ListBullet"/>
      </w:pPr>
      <w:r w:rsidRPr="004C1E7D">
        <w:t>considering who needs to be able to see an image before publishing it;</w:t>
      </w:r>
    </w:p>
    <w:p w14:paraId="1CB6369A" w14:textId="77777777" w:rsidR="004C1E7D" w:rsidRPr="004C1E7D" w:rsidRDefault="004C1E7D" w:rsidP="004C1E7D">
      <w:pPr>
        <w:pStyle w:val="ListBullet"/>
      </w:pPr>
      <w:r w:rsidRPr="004C1E7D">
        <w:t>limiting identifying information such as names, schools, locations, or regular activity times;</w:t>
      </w:r>
    </w:p>
    <w:p w14:paraId="1559827F" w14:textId="77777777" w:rsidR="004C1E7D" w:rsidRPr="004C1E7D" w:rsidRDefault="004C1E7D" w:rsidP="004C1E7D">
      <w:pPr>
        <w:pStyle w:val="ListBullet"/>
      </w:pPr>
      <w:r w:rsidRPr="004C1E7D">
        <w:t>using appropriately sized, lower-resolution images on public websites;</w:t>
      </w:r>
    </w:p>
    <w:p w14:paraId="25EFFFBB" w14:textId="77777777" w:rsidR="004C1E7D" w:rsidRPr="004C1E7D" w:rsidRDefault="004C1E7D" w:rsidP="004C1E7D">
      <w:pPr>
        <w:pStyle w:val="ListBullet"/>
      </w:pPr>
      <w:r w:rsidRPr="004C1E7D">
        <w:t>removing unnecessary image metadata;</w:t>
      </w:r>
    </w:p>
    <w:p w14:paraId="03326841" w14:textId="77777777" w:rsidR="004C1E7D" w:rsidRPr="004C1E7D" w:rsidRDefault="004C1E7D" w:rsidP="004C1E7D">
      <w:pPr>
        <w:pStyle w:val="ListBullet"/>
      </w:pPr>
      <w:r w:rsidRPr="004C1E7D">
        <w:t>restricting access to images where appropriate; and</w:t>
      </w:r>
    </w:p>
    <w:p w14:paraId="3FD62562" w14:textId="77777777" w:rsidR="004C1E7D" w:rsidRPr="004C1E7D" w:rsidRDefault="004C1E7D" w:rsidP="004C1E7D">
      <w:pPr>
        <w:pStyle w:val="ListBullet"/>
      </w:pPr>
      <w:r w:rsidRPr="004C1E7D">
        <w:t>removing images when they are no longer needed.</w:t>
      </w:r>
    </w:p>
    <w:p w14:paraId="1564FB0C" w14:textId="77777777" w:rsidR="004C1E7D" w:rsidRPr="004C1E7D" w:rsidRDefault="004C1E7D" w:rsidP="004C1E7D">
      <w:r w:rsidRPr="004C1E7D">
        <w:t>No single measure can remove the risk completely, so we will use a combination of measures where appropriate.</w:t>
      </w:r>
    </w:p>
    <w:p w14:paraId="5DFFA8B1" w14:textId="77777777" w:rsidR="004C1E7D" w:rsidRPr="004C1E7D" w:rsidRDefault="004C1E7D" w:rsidP="004C1E7D">
      <w:pPr>
        <w:pStyle w:val="Heading2"/>
        <w:rPr>
          <w:color w:val="auto"/>
        </w:rPr>
      </w:pPr>
      <w:r w:rsidRPr="004C1E7D">
        <w:rPr>
          <w:color w:val="auto"/>
        </w:rPr>
        <w:t>3. Ask for consent and support informed choices</w:t>
      </w:r>
    </w:p>
    <w:p w14:paraId="33F76405" w14:textId="77777777" w:rsidR="004C1E7D" w:rsidRPr="004C1E7D" w:rsidRDefault="004C1E7D" w:rsidP="004C1E7D">
      <w:r w:rsidRPr="004C1E7D">
        <w:t>We will seek appropriate consent before using identifiable photographs or videos.</w:t>
      </w:r>
    </w:p>
    <w:p w14:paraId="34C4E5DD" w14:textId="77777777" w:rsidR="004C1E7D" w:rsidRPr="004C1E7D" w:rsidRDefault="004C1E7D" w:rsidP="004C1E7D">
      <w:r w:rsidRPr="004C1E7D">
        <w:t>We will give parents and carers clear information about how images may be used and the risks of making identifiable images publicly available online, so that they can make an informed choice.</w:t>
      </w:r>
    </w:p>
    <w:p w14:paraId="00B32528" w14:textId="77777777" w:rsidR="004C1E7D" w:rsidRPr="004C1E7D" w:rsidRDefault="004C1E7D" w:rsidP="004C1E7D">
      <w:r w:rsidRPr="004C1E7D">
        <w:t>Children and young people will be involved in decisions about their own images in a way appropriate to their age and understanding. Where appropriate, vulnerable adults will also be supported to understand and express their own wishes about photographs and videos.</w:t>
      </w:r>
    </w:p>
    <w:p w14:paraId="73A52926" w14:textId="77777777" w:rsidR="004C1E7D" w:rsidRPr="004C1E7D" w:rsidRDefault="004C1E7D" w:rsidP="004C1E7D">
      <w:r w:rsidRPr="004C1E7D">
        <w:t>We will respect a person's decision not to be photographed or not to have their image shared.</w:t>
      </w:r>
    </w:p>
    <w:p w14:paraId="22288ACC" w14:textId="77777777" w:rsidR="004C1E7D" w:rsidRPr="004C1E7D" w:rsidRDefault="004C1E7D" w:rsidP="004C1E7D">
      <w:r w:rsidRPr="004C1E7D">
        <w:lastRenderedPageBreak/>
        <w:t>Consent can be changed or withdrawn, and we will make it straightforward for people to tell us if their preferences change.</w:t>
      </w:r>
    </w:p>
    <w:p w14:paraId="08617A05" w14:textId="77777777" w:rsidR="004C1E7D" w:rsidRPr="004C1E7D" w:rsidRDefault="004C1E7D" w:rsidP="004C1E7D">
      <w:pPr>
        <w:pStyle w:val="Heading2"/>
        <w:rPr>
          <w:color w:val="auto"/>
        </w:rPr>
      </w:pPr>
      <w:r w:rsidRPr="004C1E7D">
        <w:rPr>
          <w:color w:val="auto"/>
        </w:rPr>
        <w:t>4. Review what we publish</w:t>
      </w:r>
    </w:p>
    <w:p w14:paraId="1E92D75A" w14:textId="77777777" w:rsidR="004C1E7D" w:rsidRPr="004C1E7D" w:rsidRDefault="004C1E7D" w:rsidP="004C1E7D">
      <w:pPr>
        <w:pStyle w:val="BodyText2"/>
      </w:pPr>
      <w:r w:rsidRPr="004C1E7D">
        <w:t>We will review publicly available photographs and videos at least twice a year [or once each term, if preferred].</w:t>
      </w:r>
    </w:p>
    <w:p w14:paraId="025C60C1" w14:textId="77777777" w:rsidR="004C1E7D" w:rsidRPr="004C1E7D" w:rsidRDefault="004C1E7D" w:rsidP="004C1E7D">
      <w:r w:rsidRPr="004C1E7D">
        <w:t>The review will consider whether:</w:t>
      </w:r>
    </w:p>
    <w:p w14:paraId="2CF88369" w14:textId="77777777" w:rsidR="004C1E7D" w:rsidRPr="004C1E7D" w:rsidRDefault="004C1E7D" w:rsidP="004C1E7D">
      <w:pPr>
        <w:pStyle w:val="ListBullet"/>
      </w:pPr>
      <w:r w:rsidRPr="004C1E7D">
        <w:t>images still need to be publicly available;</w:t>
      </w:r>
    </w:p>
    <w:p w14:paraId="54D62EEF" w14:textId="77777777" w:rsidR="004C1E7D" w:rsidRPr="004C1E7D" w:rsidRDefault="004C1E7D" w:rsidP="004C1E7D">
      <w:pPr>
        <w:pStyle w:val="ListBullet"/>
      </w:pPr>
      <w:r w:rsidRPr="004C1E7D">
        <w:t>consent and preferences remain current;</w:t>
      </w:r>
    </w:p>
    <w:p w14:paraId="37D364DC" w14:textId="77777777" w:rsidR="004C1E7D" w:rsidRPr="004C1E7D" w:rsidRDefault="004C1E7D" w:rsidP="004C1E7D">
      <w:pPr>
        <w:pStyle w:val="ListBullet"/>
      </w:pPr>
      <w:r w:rsidRPr="004C1E7D">
        <w:t>images contain unnecessary identifying information;</w:t>
      </w:r>
    </w:p>
    <w:p w14:paraId="43D12430" w14:textId="77777777" w:rsidR="004C1E7D" w:rsidRPr="004C1E7D" w:rsidRDefault="004C1E7D" w:rsidP="004C1E7D">
      <w:pPr>
        <w:pStyle w:val="ListBullet"/>
      </w:pPr>
      <w:r w:rsidRPr="004C1E7D">
        <w:t>older or high-resolution images should be removed, replaced, cropped, or made less publicly accessible; and</w:t>
      </w:r>
    </w:p>
    <w:p w14:paraId="49661E3A" w14:textId="77777777" w:rsidR="004C1E7D" w:rsidRPr="004C1E7D" w:rsidRDefault="004C1E7D" w:rsidP="004C1E7D">
      <w:pPr>
        <w:pStyle w:val="ListBullet"/>
      </w:pPr>
      <w:r w:rsidRPr="004C1E7D">
        <w:t>images of people who are no longer involved with the church should remain online.</w:t>
      </w:r>
    </w:p>
    <w:p w14:paraId="6DA27A46" w14:textId="77777777" w:rsidR="004C1E7D" w:rsidRPr="004C1E7D" w:rsidRDefault="004C1E7D" w:rsidP="004C1E7D">
      <w:r w:rsidRPr="004C1E7D">
        <w:t>Any concerns identified during the review will be acted on promptly.</w:t>
      </w:r>
    </w:p>
    <w:p w14:paraId="0D39BC27" w14:textId="77777777" w:rsidR="004C1E7D" w:rsidRPr="004C1E7D" w:rsidRDefault="004C1E7D" w:rsidP="004C1E7D">
      <w:pPr>
        <w:pStyle w:val="Heading2"/>
        <w:rPr>
          <w:color w:val="auto"/>
        </w:rPr>
      </w:pPr>
      <w:r w:rsidRPr="004C1E7D">
        <w:rPr>
          <w:color w:val="auto"/>
        </w:rPr>
        <w:t>5. Respond if an image is misused</w:t>
      </w:r>
    </w:p>
    <w:p w14:paraId="7AF3ED38" w14:textId="77777777" w:rsidR="004C1E7D" w:rsidRPr="004C1E7D" w:rsidRDefault="004C1E7D" w:rsidP="004C1E7D">
      <w:r w:rsidRPr="004C1E7D">
        <w:t>If we become aware that an image connected with the parish has been manipulated, sexualised, or otherwise misused, we will treat this as a safeguarding concern.</w:t>
      </w:r>
    </w:p>
    <w:p w14:paraId="7AE0815D" w14:textId="77777777" w:rsidR="004C1E7D" w:rsidRPr="004C1E7D" w:rsidRDefault="004C1E7D" w:rsidP="004C1E7D">
      <w:r w:rsidRPr="004C1E7D">
        <w:t>We will:</w:t>
      </w:r>
    </w:p>
    <w:p w14:paraId="11CFCF17" w14:textId="77777777" w:rsidR="004C1E7D" w:rsidRPr="004C1E7D" w:rsidRDefault="004C1E7D" w:rsidP="004C1E7D">
      <w:pPr>
        <w:pStyle w:val="ListBullet"/>
      </w:pPr>
      <w:r w:rsidRPr="004C1E7D">
        <w:t>follow the parish and diocesan safeguarding procedures;</w:t>
      </w:r>
    </w:p>
    <w:p w14:paraId="6C485409" w14:textId="77777777" w:rsidR="004C1E7D" w:rsidRPr="004C1E7D" w:rsidRDefault="004C1E7D" w:rsidP="004C1E7D">
      <w:pPr>
        <w:pStyle w:val="ListBullet"/>
      </w:pPr>
      <w:r w:rsidRPr="004C1E7D">
        <w:t>inform the Parish Safeguarding Officer and incumbent;</w:t>
      </w:r>
    </w:p>
    <w:p w14:paraId="2DCCBD54" w14:textId="77777777" w:rsidR="004C1E7D" w:rsidRPr="004C1E7D" w:rsidRDefault="004C1E7D" w:rsidP="004C1E7D">
      <w:pPr>
        <w:pStyle w:val="ListBullet"/>
      </w:pPr>
      <w:r w:rsidRPr="004C1E7D">
        <w:t>avoid downloading, copying, forwarding, or unnecessarily circulating abusive material;</w:t>
      </w:r>
    </w:p>
    <w:p w14:paraId="22881443" w14:textId="77777777" w:rsidR="004C1E7D" w:rsidRPr="004C1E7D" w:rsidRDefault="004C1E7D" w:rsidP="004C1E7D">
      <w:pPr>
        <w:pStyle w:val="ListBullet"/>
      </w:pPr>
      <w:r w:rsidRPr="004C1E7D">
        <w:t>preserve relevant information such as usernames, messages, account details, or web addresses where safe to do so;</w:t>
      </w:r>
    </w:p>
    <w:p w14:paraId="597E1286" w14:textId="77777777" w:rsidR="004C1E7D" w:rsidRPr="004C1E7D" w:rsidRDefault="004C1E7D" w:rsidP="004C1E7D">
      <w:pPr>
        <w:pStyle w:val="ListBullet"/>
      </w:pPr>
      <w:r w:rsidRPr="004C1E7D">
        <w:t>remove or restrict access to the original parish image where appropriate; and</w:t>
      </w:r>
    </w:p>
    <w:p w14:paraId="549983C2" w14:textId="77777777" w:rsidR="004C1E7D" w:rsidRPr="004C1E7D" w:rsidRDefault="004C1E7D" w:rsidP="004C1E7D">
      <w:pPr>
        <w:pStyle w:val="ListBullet"/>
      </w:pPr>
      <w:r w:rsidRPr="004C1E7D">
        <w:t>report concerns to the police, CEOP, Internet Watch Foundation, or other appropriate service where required.</w:t>
      </w:r>
    </w:p>
    <w:p w14:paraId="20608497" w14:textId="77777777" w:rsidR="004C1E7D" w:rsidRPr="004C1E7D" w:rsidRDefault="004C1E7D" w:rsidP="004C1E7D">
      <w:r w:rsidRPr="004C1E7D">
        <w:t>If someone is at immediate risk, we will contact the police on 999.</w:t>
      </w:r>
    </w:p>
    <w:p w14:paraId="31CB69E6" w14:textId="77777777" w:rsidR="004C1E7D" w:rsidRPr="004C1E7D" w:rsidRDefault="004C1E7D" w:rsidP="004C1E7D">
      <w:pPr>
        <w:pStyle w:val="Heading2"/>
        <w:rPr>
          <w:color w:val="auto"/>
        </w:rPr>
      </w:pPr>
      <w:r w:rsidRPr="004C1E7D">
        <w:rPr>
          <w:color w:val="auto"/>
        </w:rPr>
        <w:t>Review</w:t>
      </w:r>
    </w:p>
    <w:p w14:paraId="63AA7C9C" w14:textId="77777777" w:rsidR="004C1E7D" w:rsidRPr="004C1E7D" w:rsidRDefault="004C1E7D" w:rsidP="004C1E7D">
      <w:r w:rsidRPr="004C1E7D">
        <w:t>The PCC will review this policy regularly and whenever there is a significant change in diocesan or national guidance.</w:t>
      </w:r>
    </w:p>
    <w:p w14:paraId="1E7B67A2" w14:textId="77777777" w:rsidR="004C1E7D" w:rsidRPr="004C1E7D" w:rsidRDefault="004C1E7D" w:rsidP="004C1E7D">
      <w:r w:rsidRPr="004C1E7D">
        <w:t>Agreed by the PCC on: __________________</w:t>
      </w:r>
    </w:p>
    <w:p w14:paraId="7F436819" w14:textId="77777777" w:rsidR="004C1E7D" w:rsidRPr="004C1E7D" w:rsidRDefault="004C1E7D" w:rsidP="004C1E7D">
      <w:r w:rsidRPr="004C1E7D">
        <w:t>Next review due: __________________</w:t>
      </w:r>
    </w:p>
    <w:p w14:paraId="72EF5ED7" w14:textId="15F66ED4" w:rsidR="002644F3" w:rsidRPr="004C1E7D" w:rsidRDefault="004C1E7D" w:rsidP="004C1E7D">
      <w:r w:rsidRPr="004C1E7D">
        <w:t>Signed: __________________</w:t>
      </w:r>
    </w:p>
    <w:sectPr w:rsidR="002644F3" w:rsidRPr="004C1E7D" w:rsidSect="004C1E7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6pt;height:499.6pt" o:bullet="t">
        <v:imagedata r:id="rId1" o:title="Dots-01"/>
      </v:shape>
    </w:pict>
  </w:numPicBullet>
  <w:abstractNum w:abstractNumId="0" w15:restartNumberingAfterBreak="0">
    <w:nsid w:val="FFFFFF89"/>
    <w:multiLevelType w:val="singleLevel"/>
    <w:tmpl w:val="389E96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464F2F"/>
    <w:multiLevelType w:val="hybridMultilevel"/>
    <w:tmpl w:val="EB106B3A"/>
    <w:lvl w:ilvl="0" w:tplc="1A1633F6">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32572"/>
    <w:multiLevelType w:val="hybridMultilevel"/>
    <w:tmpl w:val="BCF46A28"/>
    <w:lvl w:ilvl="0" w:tplc="7570C49E">
      <w:start w:val="1"/>
      <w:numFmt w:val="bullet"/>
      <w:pStyle w:val="Lis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F6C92"/>
    <w:multiLevelType w:val="multilevel"/>
    <w:tmpl w:val="EF82D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F6665"/>
    <w:multiLevelType w:val="multilevel"/>
    <w:tmpl w:val="1924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995B07"/>
    <w:multiLevelType w:val="multilevel"/>
    <w:tmpl w:val="7A2A253C"/>
    <w:lvl w:ilvl="0">
      <w:start w:val="1"/>
      <w:numFmt w:val="decimal"/>
      <w:pStyle w:va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0B851A1"/>
    <w:multiLevelType w:val="multilevel"/>
    <w:tmpl w:val="82DA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5765A3"/>
    <w:multiLevelType w:val="hybridMultilevel"/>
    <w:tmpl w:val="C20E22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C1E7F4C"/>
    <w:multiLevelType w:val="hybridMultilevel"/>
    <w:tmpl w:val="3EDE23CC"/>
    <w:lvl w:ilvl="0" w:tplc="93C805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DD5F73"/>
    <w:multiLevelType w:val="hybridMultilevel"/>
    <w:tmpl w:val="F96C5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C22396"/>
    <w:multiLevelType w:val="hybridMultilevel"/>
    <w:tmpl w:val="DA5CBE86"/>
    <w:lvl w:ilvl="0" w:tplc="C128A28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BC18D7"/>
    <w:multiLevelType w:val="hybridMultilevel"/>
    <w:tmpl w:val="5824EC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E4A549A"/>
    <w:multiLevelType w:val="multilevel"/>
    <w:tmpl w:val="9E80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CA7003"/>
    <w:multiLevelType w:val="multilevel"/>
    <w:tmpl w:val="FDD4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696074">
    <w:abstractNumId w:val="3"/>
  </w:num>
  <w:num w:numId="2" w16cid:durableId="2056004617">
    <w:abstractNumId w:val="3"/>
  </w:num>
  <w:num w:numId="3" w16cid:durableId="1859732319">
    <w:abstractNumId w:val="10"/>
  </w:num>
  <w:num w:numId="4" w16cid:durableId="1975595393">
    <w:abstractNumId w:val="0"/>
  </w:num>
  <w:num w:numId="5" w16cid:durableId="630288935">
    <w:abstractNumId w:val="0"/>
  </w:num>
  <w:num w:numId="6" w16cid:durableId="128548231">
    <w:abstractNumId w:val="0"/>
  </w:num>
  <w:num w:numId="7" w16cid:durableId="465120146">
    <w:abstractNumId w:val="2"/>
  </w:num>
  <w:num w:numId="8" w16cid:durableId="3630827">
    <w:abstractNumId w:val="2"/>
  </w:num>
  <w:num w:numId="9" w16cid:durableId="1506820080">
    <w:abstractNumId w:val="0"/>
  </w:num>
  <w:num w:numId="10" w16cid:durableId="579022981">
    <w:abstractNumId w:val="2"/>
  </w:num>
  <w:num w:numId="11" w16cid:durableId="1860115793">
    <w:abstractNumId w:val="0"/>
  </w:num>
  <w:num w:numId="12" w16cid:durableId="1133672419">
    <w:abstractNumId w:val="8"/>
  </w:num>
  <w:num w:numId="13" w16cid:durableId="1255935689">
    <w:abstractNumId w:val="5"/>
  </w:num>
  <w:num w:numId="14" w16cid:durableId="1208566760">
    <w:abstractNumId w:val="0"/>
  </w:num>
  <w:num w:numId="15" w16cid:durableId="334696458">
    <w:abstractNumId w:val="2"/>
  </w:num>
  <w:num w:numId="16" w16cid:durableId="1888253561">
    <w:abstractNumId w:val="0"/>
  </w:num>
  <w:num w:numId="17" w16cid:durableId="614606147">
    <w:abstractNumId w:val="10"/>
  </w:num>
  <w:num w:numId="18" w16cid:durableId="809790033">
    <w:abstractNumId w:val="5"/>
  </w:num>
  <w:num w:numId="19" w16cid:durableId="245119965">
    <w:abstractNumId w:val="2"/>
  </w:num>
  <w:num w:numId="20" w16cid:durableId="12848655">
    <w:abstractNumId w:val="0"/>
  </w:num>
  <w:num w:numId="21" w16cid:durableId="323440894">
    <w:abstractNumId w:val="10"/>
  </w:num>
  <w:num w:numId="22" w16cid:durableId="1160347194">
    <w:abstractNumId w:val="5"/>
  </w:num>
  <w:num w:numId="23" w16cid:durableId="1972906257">
    <w:abstractNumId w:val="0"/>
  </w:num>
  <w:num w:numId="24" w16cid:durableId="1586576750">
    <w:abstractNumId w:val="6"/>
  </w:num>
  <w:num w:numId="25" w16cid:durableId="496074360">
    <w:abstractNumId w:val="12"/>
  </w:num>
  <w:num w:numId="26" w16cid:durableId="237373489">
    <w:abstractNumId w:val="4"/>
  </w:num>
  <w:num w:numId="27" w16cid:durableId="290088309">
    <w:abstractNumId w:val="13"/>
  </w:num>
  <w:num w:numId="28" w16cid:durableId="843588264">
    <w:abstractNumId w:val="9"/>
  </w:num>
  <w:num w:numId="29" w16cid:durableId="1186015854">
    <w:abstractNumId w:val="1"/>
  </w:num>
  <w:num w:numId="30" w16cid:durableId="1213730167">
    <w:abstractNumId w:val="7"/>
  </w:num>
  <w:num w:numId="31" w16cid:durableId="691606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7D"/>
    <w:rsid w:val="000457CE"/>
    <w:rsid w:val="00045B75"/>
    <w:rsid w:val="000759B1"/>
    <w:rsid w:val="000956DC"/>
    <w:rsid w:val="000A312D"/>
    <w:rsid w:val="000E1EFE"/>
    <w:rsid w:val="000E38B4"/>
    <w:rsid w:val="000F7B16"/>
    <w:rsid w:val="00116CBA"/>
    <w:rsid w:val="00133811"/>
    <w:rsid w:val="00157E62"/>
    <w:rsid w:val="001750E6"/>
    <w:rsid w:val="001A5BBA"/>
    <w:rsid w:val="001C3928"/>
    <w:rsid w:val="001C6ADB"/>
    <w:rsid w:val="001D3A26"/>
    <w:rsid w:val="00225BC4"/>
    <w:rsid w:val="002546A6"/>
    <w:rsid w:val="002644F3"/>
    <w:rsid w:val="002707C0"/>
    <w:rsid w:val="00272CB1"/>
    <w:rsid w:val="0027378C"/>
    <w:rsid w:val="00282272"/>
    <w:rsid w:val="0028385F"/>
    <w:rsid w:val="002A1CED"/>
    <w:rsid w:val="002A2066"/>
    <w:rsid w:val="002C30DF"/>
    <w:rsid w:val="002E2A03"/>
    <w:rsid w:val="003263AC"/>
    <w:rsid w:val="003464F6"/>
    <w:rsid w:val="003659F3"/>
    <w:rsid w:val="003D2AED"/>
    <w:rsid w:val="003F6AE8"/>
    <w:rsid w:val="00465338"/>
    <w:rsid w:val="00473E9D"/>
    <w:rsid w:val="00481F9A"/>
    <w:rsid w:val="00484BAA"/>
    <w:rsid w:val="00492CA1"/>
    <w:rsid w:val="004C1E7D"/>
    <w:rsid w:val="00517426"/>
    <w:rsid w:val="005A2863"/>
    <w:rsid w:val="0065769F"/>
    <w:rsid w:val="00665D66"/>
    <w:rsid w:val="00693562"/>
    <w:rsid w:val="006E0D08"/>
    <w:rsid w:val="006E15AA"/>
    <w:rsid w:val="006F785B"/>
    <w:rsid w:val="00724AAE"/>
    <w:rsid w:val="00844536"/>
    <w:rsid w:val="00851511"/>
    <w:rsid w:val="00874680"/>
    <w:rsid w:val="008B16B7"/>
    <w:rsid w:val="008C0099"/>
    <w:rsid w:val="0095654E"/>
    <w:rsid w:val="009E5909"/>
    <w:rsid w:val="00A00814"/>
    <w:rsid w:val="00AA13F5"/>
    <w:rsid w:val="00AF1D03"/>
    <w:rsid w:val="00B14B7A"/>
    <w:rsid w:val="00B25C44"/>
    <w:rsid w:val="00B417A5"/>
    <w:rsid w:val="00C0728F"/>
    <w:rsid w:val="00C451F1"/>
    <w:rsid w:val="00CA0D38"/>
    <w:rsid w:val="00CA1F60"/>
    <w:rsid w:val="00CA7545"/>
    <w:rsid w:val="00CC496B"/>
    <w:rsid w:val="00CD472B"/>
    <w:rsid w:val="00CD5ABF"/>
    <w:rsid w:val="00D079AF"/>
    <w:rsid w:val="00D256AA"/>
    <w:rsid w:val="00D33686"/>
    <w:rsid w:val="00D37F39"/>
    <w:rsid w:val="00D425D8"/>
    <w:rsid w:val="00E6750E"/>
    <w:rsid w:val="00E702A3"/>
    <w:rsid w:val="00EC02FE"/>
    <w:rsid w:val="00EE42AD"/>
    <w:rsid w:val="00EF62AE"/>
    <w:rsid w:val="00F6760F"/>
    <w:rsid w:val="00F8717D"/>
    <w:rsid w:val="00F9011C"/>
    <w:rsid w:val="00F90D04"/>
    <w:rsid w:val="00FA229C"/>
    <w:rsid w:val="00FA36BE"/>
    <w:rsid w:val="00FC2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78DD6"/>
  <w15:chartTrackingRefBased/>
  <w15:docId w15:val="{D58F341A-787F-41F3-9D4F-F07D4AD7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E7D"/>
    <w:pPr>
      <w:spacing w:before="100" w:after="100" w:line="276" w:lineRule="auto"/>
    </w:pPr>
  </w:style>
  <w:style w:type="paragraph" w:styleId="Heading1">
    <w:name w:val="heading 1"/>
    <w:basedOn w:val="Normal"/>
    <w:next w:val="Normal"/>
    <w:link w:val="Heading1Char"/>
    <w:autoRedefine/>
    <w:uiPriority w:val="9"/>
    <w:qFormat/>
    <w:rsid w:val="004C1E7D"/>
    <w:pPr>
      <w:keepNext/>
      <w:keepLines/>
      <w:pBdr>
        <w:bottom w:val="single" w:sz="4" w:space="1" w:color="B31F29" w:themeColor="accent1"/>
      </w:pBdr>
      <w:spacing w:before="0" w:after="240"/>
      <w:outlineLvl w:val="0"/>
    </w:pPr>
    <w:rPr>
      <w:rFonts w:asciiTheme="majorHAnsi" w:eastAsiaTheme="majorEastAsia" w:hAnsiTheme="majorHAnsi" w:cstheme="majorBidi"/>
      <w:b/>
      <w:bCs/>
      <w:color w:val="B31F29" w:themeColor="accent1"/>
      <w:sz w:val="40"/>
      <w:szCs w:val="40"/>
    </w:rPr>
  </w:style>
  <w:style w:type="paragraph" w:styleId="Heading2">
    <w:name w:val="heading 2"/>
    <w:basedOn w:val="Heading3"/>
    <w:next w:val="Normal"/>
    <w:link w:val="Heading2Char"/>
    <w:autoRedefine/>
    <w:uiPriority w:val="9"/>
    <w:unhideWhenUsed/>
    <w:qFormat/>
    <w:rsid w:val="000759B1"/>
    <w:pPr>
      <w:keepNext w:val="0"/>
      <w:keepLines w:val="0"/>
      <w:spacing w:before="200" w:after="200"/>
      <w:outlineLvl w:val="1"/>
    </w:pPr>
    <w:rPr>
      <w:rFonts w:ascii="Cabin" w:eastAsiaTheme="minorHAnsi" w:hAnsi="Cabin" w:cstheme="minorBidi"/>
      <w:bCs/>
      <w:sz w:val="40"/>
      <w:szCs w:val="40"/>
    </w:rPr>
  </w:style>
  <w:style w:type="paragraph" w:styleId="Heading3">
    <w:name w:val="heading 3"/>
    <w:basedOn w:val="Normal"/>
    <w:next w:val="Normal"/>
    <w:link w:val="Heading3Char"/>
    <w:autoRedefine/>
    <w:uiPriority w:val="9"/>
    <w:unhideWhenUsed/>
    <w:qFormat/>
    <w:rsid w:val="003D2AED"/>
    <w:pPr>
      <w:keepNext/>
      <w:keepLines/>
      <w:spacing w:before="160" w:after="160"/>
      <w:outlineLvl w:val="2"/>
    </w:pPr>
    <w:rPr>
      <w:rFonts w:asciiTheme="majorHAnsi" w:eastAsiaTheme="majorEastAsia" w:hAnsiTheme="majorHAnsi" w:cstheme="majorBidi"/>
      <w:b/>
      <w:color w:val="B31F29" w:themeColor="accent1"/>
      <w:sz w:val="26"/>
      <w:szCs w:val="26"/>
    </w:rPr>
  </w:style>
  <w:style w:type="paragraph" w:styleId="Heading4">
    <w:name w:val="heading 4"/>
    <w:basedOn w:val="Normal"/>
    <w:next w:val="Normal"/>
    <w:link w:val="Heading4Char"/>
    <w:uiPriority w:val="9"/>
    <w:semiHidden/>
    <w:unhideWhenUsed/>
    <w:qFormat/>
    <w:rsid w:val="000E38B4"/>
    <w:pPr>
      <w:keepNext/>
      <w:keepLines/>
      <w:spacing w:before="80" w:after="40"/>
      <w:outlineLvl w:val="3"/>
    </w:pPr>
    <w:rPr>
      <w:rFonts w:eastAsiaTheme="majorEastAsia" w:cstheme="majorBidi"/>
      <w:i/>
      <w:iCs/>
      <w:color w:val="85171E" w:themeColor="accent1" w:themeShade="BF"/>
    </w:rPr>
  </w:style>
  <w:style w:type="paragraph" w:styleId="Heading5">
    <w:name w:val="heading 5"/>
    <w:basedOn w:val="Normal"/>
    <w:next w:val="Normal"/>
    <w:link w:val="Heading5Char"/>
    <w:uiPriority w:val="9"/>
    <w:semiHidden/>
    <w:unhideWhenUsed/>
    <w:qFormat/>
    <w:rsid w:val="000E38B4"/>
    <w:pPr>
      <w:keepNext/>
      <w:keepLines/>
      <w:spacing w:before="80" w:after="40"/>
      <w:outlineLvl w:val="4"/>
    </w:pPr>
    <w:rPr>
      <w:rFonts w:eastAsiaTheme="majorEastAsia" w:cstheme="majorBidi"/>
      <w:color w:val="85171E" w:themeColor="accent1" w:themeShade="BF"/>
    </w:rPr>
  </w:style>
  <w:style w:type="paragraph" w:styleId="Heading6">
    <w:name w:val="heading 6"/>
    <w:basedOn w:val="Normal"/>
    <w:next w:val="Normal"/>
    <w:link w:val="Heading6Char"/>
    <w:uiPriority w:val="9"/>
    <w:semiHidden/>
    <w:unhideWhenUsed/>
    <w:qFormat/>
    <w:rsid w:val="000E3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59B1"/>
    <w:rPr>
      <w:rFonts w:ascii="Cabin" w:hAnsi="Cabin"/>
      <w:b/>
      <w:bCs/>
      <w:color w:val="B31F29" w:themeColor="accent1"/>
      <w:sz w:val="40"/>
      <w:szCs w:val="40"/>
    </w:rPr>
  </w:style>
  <w:style w:type="paragraph" w:styleId="ListParagraph">
    <w:name w:val="List Paragraph"/>
    <w:basedOn w:val="Normal"/>
    <w:autoRedefine/>
    <w:uiPriority w:val="34"/>
    <w:rsid w:val="000E38B4"/>
    <w:pPr>
      <w:numPr>
        <w:numId w:val="21"/>
      </w:numPr>
      <w:contextualSpacing/>
    </w:pPr>
  </w:style>
  <w:style w:type="character" w:customStyle="1" w:styleId="Heading1Char">
    <w:name w:val="Heading 1 Char"/>
    <w:basedOn w:val="DefaultParagraphFont"/>
    <w:link w:val="Heading1"/>
    <w:uiPriority w:val="9"/>
    <w:rsid w:val="004C1E7D"/>
    <w:rPr>
      <w:rFonts w:asciiTheme="majorHAnsi" w:eastAsiaTheme="majorEastAsia" w:hAnsiTheme="majorHAnsi" w:cstheme="majorBidi"/>
      <w:b/>
      <w:bCs/>
      <w:color w:val="B31F29" w:themeColor="accent1"/>
      <w:sz w:val="40"/>
      <w:szCs w:val="40"/>
    </w:rPr>
  </w:style>
  <w:style w:type="paragraph" w:styleId="Title">
    <w:name w:val="Title"/>
    <w:basedOn w:val="Normal"/>
    <w:next w:val="Normal"/>
    <w:link w:val="TitleChar"/>
    <w:uiPriority w:val="10"/>
    <w:qFormat/>
    <w:rsid w:val="000E38B4"/>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8B4"/>
    <w:rPr>
      <w:rFonts w:asciiTheme="majorHAnsi" w:eastAsiaTheme="majorEastAsia" w:hAnsiTheme="majorHAnsi" w:cstheme="majorBidi"/>
      <w:spacing w:val="-10"/>
      <w:kern w:val="28"/>
      <w:sz w:val="56"/>
      <w:szCs w:val="56"/>
    </w:rPr>
  </w:style>
  <w:style w:type="paragraph" w:customStyle="1" w:styleId="FirstParagraph">
    <w:name w:val="First Paragraph"/>
    <w:basedOn w:val="BodyText"/>
    <w:next w:val="BodyText"/>
    <w:qFormat/>
    <w:rsid w:val="00492CA1"/>
  </w:style>
  <w:style w:type="paragraph" w:styleId="BodyText">
    <w:name w:val="Body Text"/>
    <w:basedOn w:val="Normal"/>
    <w:link w:val="BodyTextChar"/>
    <w:semiHidden/>
    <w:unhideWhenUsed/>
    <w:qFormat/>
    <w:rsid w:val="000E38B4"/>
    <w:pPr>
      <w:spacing w:after="120"/>
    </w:pPr>
  </w:style>
  <w:style w:type="character" w:customStyle="1" w:styleId="BodyTextChar">
    <w:name w:val="Body Text Char"/>
    <w:basedOn w:val="DefaultParagraphFont"/>
    <w:link w:val="BodyText"/>
    <w:semiHidden/>
    <w:rsid w:val="000E38B4"/>
  </w:style>
  <w:style w:type="paragraph" w:customStyle="1" w:styleId="Compact">
    <w:name w:val="Compact"/>
    <w:basedOn w:val="BodyText"/>
    <w:qFormat/>
    <w:rsid w:val="00492CA1"/>
    <w:pPr>
      <w:spacing w:before="36" w:after="36"/>
    </w:pPr>
  </w:style>
  <w:style w:type="paragraph" w:customStyle="1" w:styleId="Author">
    <w:name w:val="Author"/>
    <w:next w:val="BodyText"/>
    <w:qFormat/>
    <w:rsid w:val="00492CA1"/>
    <w:pPr>
      <w:keepNext/>
      <w:keepLines/>
      <w:jc w:val="center"/>
    </w:pPr>
  </w:style>
  <w:style w:type="paragraph" w:customStyle="1" w:styleId="AbstractTitle">
    <w:name w:val="Abstract Title"/>
    <w:basedOn w:val="Normal"/>
    <w:next w:val="Abstract"/>
    <w:qFormat/>
    <w:rsid w:val="00492CA1"/>
    <w:pPr>
      <w:keepNext/>
      <w:keepLines/>
      <w:spacing w:before="300" w:after="0"/>
      <w:jc w:val="center"/>
    </w:pPr>
    <w:rPr>
      <w:b/>
      <w:sz w:val="20"/>
      <w:szCs w:val="20"/>
    </w:rPr>
  </w:style>
  <w:style w:type="paragraph" w:customStyle="1" w:styleId="Abstract">
    <w:name w:val="Abstract"/>
    <w:basedOn w:val="Normal"/>
    <w:next w:val="BodyText"/>
    <w:qFormat/>
    <w:rsid w:val="00492CA1"/>
    <w:pPr>
      <w:keepNext/>
      <w:keepLines/>
      <w:spacing w:after="300"/>
    </w:pPr>
    <w:rPr>
      <w:sz w:val="20"/>
      <w:szCs w:val="20"/>
    </w:rPr>
  </w:style>
  <w:style w:type="paragraph" w:customStyle="1" w:styleId="FootnoteBlockText">
    <w:name w:val="Footnote Block Text"/>
    <w:basedOn w:val="FootnoteText"/>
    <w:next w:val="FootnoteText"/>
    <w:uiPriority w:val="9"/>
    <w:unhideWhenUsed/>
    <w:rsid w:val="000E38B4"/>
    <w:pPr>
      <w:ind w:left="480" w:right="480"/>
    </w:pPr>
  </w:style>
  <w:style w:type="paragraph" w:styleId="FootnoteText">
    <w:name w:val="footnote text"/>
    <w:basedOn w:val="Normal"/>
    <w:link w:val="FootnoteTextChar"/>
    <w:uiPriority w:val="9"/>
    <w:unhideWhenUsed/>
    <w:rsid w:val="000E38B4"/>
  </w:style>
  <w:style w:type="character" w:customStyle="1" w:styleId="FootnoteTextChar">
    <w:name w:val="Footnote Text Char"/>
    <w:basedOn w:val="DefaultParagraphFont"/>
    <w:link w:val="FootnoteText"/>
    <w:uiPriority w:val="9"/>
    <w:rsid w:val="000E38B4"/>
  </w:style>
  <w:style w:type="character" w:customStyle="1" w:styleId="Heading3Char">
    <w:name w:val="Heading 3 Char"/>
    <w:basedOn w:val="DefaultParagraphFont"/>
    <w:link w:val="Heading3"/>
    <w:uiPriority w:val="9"/>
    <w:rsid w:val="003D2AED"/>
    <w:rPr>
      <w:rFonts w:asciiTheme="majorHAnsi" w:eastAsiaTheme="majorEastAsia" w:hAnsiTheme="majorHAnsi" w:cstheme="majorBidi"/>
      <w:b/>
      <w:color w:val="B31F29" w:themeColor="accent1"/>
      <w:sz w:val="26"/>
      <w:szCs w:val="26"/>
    </w:rPr>
  </w:style>
  <w:style w:type="character" w:customStyle="1" w:styleId="Heading4Char">
    <w:name w:val="Heading 4 Char"/>
    <w:basedOn w:val="DefaultParagraphFont"/>
    <w:link w:val="Heading4"/>
    <w:uiPriority w:val="9"/>
    <w:semiHidden/>
    <w:rsid w:val="000E38B4"/>
    <w:rPr>
      <w:rFonts w:eastAsiaTheme="majorEastAsia" w:cstheme="majorBidi"/>
      <w:i/>
      <w:iCs/>
      <w:color w:val="85171E" w:themeColor="accent1" w:themeShade="BF"/>
    </w:rPr>
  </w:style>
  <w:style w:type="character" w:customStyle="1" w:styleId="Heading5Char">
    <w:name w:val="Heading 5 Char"/>
    <w:basedOn w:val="DefaultParagraphFont"/>
    <w:link w:val="Heading5"/>
    <w:uiPriority w:val="9"/>
    <w:semiHidden/>
    <w:rsid w:val="000E38B4"/>
    <w:rPr>
      <w:rFonts w:eastAsiaTheme="majorEastAsia" w:cstheme="majorBidi"/>
      <w:color w:val="85171E" w:themeColor="accent1" w:themeShade="BF"/>
    </w:rPr>
  </w:style>
  <w:style w:type="character" w:customStyle="1" w:styleId="Heading6Char">
    <w:name w:val="Heading 6 Char"/>
    <w:basedOn w:val="DefaultParagraphFont"/>
    <w:link w:val="Heading6"/>
    <w:uiPriority w:val="9"/>
    <w:semiHidden/>
    <w:rsid w:val="000E3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8B4"/>
    <w:rPr>
      <w:rFonts w:eastAsiaTheme="majorEastAsia" w:cstheme="majorBidi"/>
      <w:color w:val="272727" w:themeColor="text1" w:themeTint="D8"/>
    </w:rPr>
  </w:style>
  <w:style w:type="paragraph" w:styleId="Subtitle">
    <w:name w:val="Subtitle"/>
    <w:basedOn w:val="Title"/>
    <w:next w:val="Normal"/>
    <w:link w:val="SubtitleChar"/>
    <w:uiPriority w:val="11"/>
    <w:qFormat/>
    <w:rsid w:val="000E38B4"/>
    <w:pPr>
      <w:numPr>
        <w:ilvl w:val="1"/>
      </w:numPr>
    </w:pPr>
    <w:rPr>
      <w:spacing w:val="15"/>
      <w:sz w:val="28"/>
      <w:szCs w:val="28"/>
    </w:rPr>
  </w:style>
  <w:style w:type="character" w:customStyle="1" w:styleId="SubtitleChar">
    <w:name w:val="Subtitle Char"/>
    <w:basedOn w:val="DefaultParagraphFont"/>
    <w:link w:val="Subtitle"/>
    <w:uiPriority w:val="11"/>
    <w:rsid w:val="000E38B4"/>
    <w:rPr>
      <w:rFonts w:asciiTheme="majorHAnsi" w:eastAsiaTheme="majorEastAsia" w:hAnsiTheme="majorHAnsi" w:cstheme="majorBidi"/>
      <w:spacing w:val="15"/>
      <w:kern w:val="28"/>
      <w:sz w:val="28"/>
      <w:szCs w:val="28"/>
    </w:rPr>
  </w:style>
  <w:style w:type="paragraph" w:styleId="Date">
    <w:name w:val="Date"/>
    <w:next w:val="Normal"/>
    <w:link w:val="DateChar"/>
    <w:rsid w:val="000E38B4"/>
    <w:pPr>
      <w:keepNext/>
      <w:keepLines/>
      <w:jc w:val="center"/>
    </w:pPr>
  </w:style>
  <w:style w:type="character" w:customStyle="1" w:styleId="DateChar">
    <w:name w:val="Date Char"/>
    <w:basedOn w:val="DefaultParagraphFont"/>
    <w:link w:val="Date"/>
    <w:rsid w:val="000E38B4"/>
  </w:style>
  <w:style w:type="paragraph" w:styleId="BlockText">
    <w:name w:val="Block Text"/>
    <w:basedOn w:val="Normal"/>
    <w:next w:val="Normal"/>
    <w:uiPriority w:val="9"/>
    <w:semiHidden/>
    <w:unhideWhenUsed/>
    <w:rsid w:val="000E38B4"/>
    <w:pPr>
      <w:pBdr>
        <w:top w:val="single" w:sz="2" w:space="10" w:color="B31F29" w:themeColor="accent1"/>
        <w:left w:val="single" w:sz="2" w:space="10" w:color="B31F29" w:themeColor="accent1"/>
        <w:bottom w:val="single" w:sz="2" w:space="10" w:color="B31F29" w:themeColor="accent1"/>
        <w:right w:val="single" w:sz="2" w:space="10" w:color="B31F29" w:themeColor="accent1"/>
      </w:pBdr>
      <w:ind w:left="1152" w:right="1152"/>
    </w:pPr>
    <w:rPr>
      <w:rFonts w:eastAsiaTheme="minorEastAsia"/>
      <w:i/>
      <w:iCs/>
      <w:color w:val="B31F29" w:themeColor="accent1"/>
    </w:rPr>
  </w:style>
  <w:style w:type="paragraph" w:styleId="Bibliography">
    <w:name w:val="Bibliography"/>
    <w:basedOn w:val="Normal"/>
    <w:semiHidden/>
    <w:unhideWhenUsed/>
    <w:rsid w:val="000E38B4"/>
  </w:style>
  <w:style w:type="paragraph" w:styleId="TOCHeading">
    <w:name w:val="TOC Heading"/>
    <w:basedOn w:val="Heading1"/>
    <w:next w:val="Normal"/>
    <w:uiPriority w:val="39"/>
    <w:unhideWhenUsed/>
    <w:qFormat/>
    <w:rsid w:val="000E38B4"/>
    <w:pPr>
      <w:spacing w:before="240" w:line="259" w:lineRule="auto"/>
      <w:outlineLvl w:val="9"/>
    </w:pPr>
  </w:style>
  <w:style w:type="paragraph" w:styleId="ListBullet">
    <w:name w:val="List Bullet"/>
    <w:basedOn w:val="Normal"/>
    <w:autoRedefine/>
    <w:uiPriority w:val="99"/>
    <w:qFormat/>
    <w:rsid w:val="004C1E7D"/>
    <w:pPr>
      <w:numPr>
        <w:numId w:val="29"/>
      </w:numPr>
      <w:spacing w:after="40"/>
    </w:pPr>
    <w:rPr>
      <w:rFonts w:ascii="Cabin" w:hAnsi="Cabin"/>
    </w:rPr>
  </w:style>
  <w:style w:type="paragraph" w:styleId="List">
    <w:name w:val="List"/>
    <w:basedOn w:val="Normal"/>
    <w:rsid w:val="000E38B4"/>
    <w:pPr>
      <w:numPr>
        <w:numId w:val="19"/>
      </w:numPr>
    </w:pPr>
    <w:rPr>
      <w:rFonts w:ascii="Cabin" w:hAnsi="Cabin"/>
    </w:rPr>
  </w:style>
  <w:style w:type="paragraph" w:customStyle="1" w:styleId="Bulletlist">
    <w:name w:val="Bullet list"/>
    <w:basedOn w:val="Normal"/>
    <w:link w:val="BulletlistChar"/>
    <w:rsid w:val="000E38B4"/>
    <w:pPr>
      <w:numPr>
        <w:numId w:val="22"/>
      </w:numPr>
      <w:spacing w:before="200" w:after="40"/>
      <w:jc w:val="both"/>
    </w:pPr>
    <w:rPr>
      <w:rFonts w:ascii="Cabin" w:hAnsi="Cabin"/>
    </w:rPr>
  </w:style>
  <w:style w:type="character" w:customStyle="1" w:styleId="BulletlistChar">
    <w:name w:val="Bullet list Char"/>
    <w:basedOn w:val="DefaultParagraphFont"/>
    <w:link w:val="Bulletlist"/>
    <w:rsid w:val="000E38B4"/>
    <w:rPr>
      <w:rFonts w:ascii="Cabin" w:hAnsi="Cabin"/>
    </w:rPr>
  </w:style>
  <w:style w:type="paragraph" w:styleId="Quote">
    <w:name w:val="Quote"/>
    <w:basedOn w:val="Normal"/>
    <w:next w:val="Normal"/>
    <w:link w:val="QuoteChar"/>
    <w:uiPriority w:val="29"/>
    <w:rsid w:val="000E38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38B4"/>
    <w:rPr>
      <w:i/>
      <w:iCs/>
      <w:color w:val="404040" w:themeColor="text1" w:themeTint="BF"/>
    </w:rPr>
  </w:style>
  <w:style w:type="paragraph" w:styleId="IntenseQuote">
    <w:name w:val="Intense Quote"/>
    <w:basedOn w:val="Normal"/>
    <w:next w:val="Normal"/>
    <w:link w:val="IntenseQuoteChar"/>
    <w:uiPriority w:val="30"/>
    <w:rsid w:val="000E38B4"/>
    <w:pPr>
      <w:pBdr>
        <w:top w:val="single" w:sz="4" w:space="10" w:color="85171E" w:themeColor="accent1" w:themeShade="BF"/>
        <w:bottom w:val="single" w:sz="4" w:space="10" w:color="85171E" w:themeColor="accent1" w:themeShade="BF"/>
      </w:pBdr>
      <w:spacing w:before="360" w:after="360"/>
      <w:ind w:left="864" w:right="864"/>
      <w:jc w:val="center"/>
    </w:pPr>
    <w:rPr>
      <w:i/>
      <w:iCs/>
      <w:color w:val="85171E" w:themeColor="accent1" w:themeShade="BF"/>
    </w:rPr>
  </w:style>
  <w:style w:type="character" w:customStyle="1" w:styleId="IntenseQuoteChar">
    <w:name w:val="Intense Quote Char"/>
    <w:basedOn w:val="DefaultParagraphFont"/>
    <w:link w:val="IntenseQuote"/>
    <w:uiPriority w:val="30"/>
    <w:rsid w:val="000E38B4"/>
    <w:rPr>
      <w:i/>
      <w:iCs/>
      <w:color w:val="85171E" w:themeColor="accent1" w:themeShade="BF"/>
    </w:rPr>
  </w:style>
  <w:style w:type="character" w:styleId="IntenseEmphasis">
    <w:name w:val="Intense Emphasis"/>
    <w:basedOn w:val="DefaultParagraphFont"/>
    <w:uiPriority w:val="21"/>
    <w:rsid w:val="000E38B4"/>
    <w:rPr>
      <w:i/>
      <w:iCs/>
      <w:color w:val="85171E" w:themeColor="accent1" w:themeShade="BF"/>
    </w:rPr>
  </w:style>
  <w:style w:type="character" w:styleId="IntenseReference">
    <w:name w:val="Intense Reference"/>
    <w:basedOn w:val="DefaultParagraphFont"/>
    <w:uiPriority w:val="32"/>
    <w:rsid w:val="000E38B4"/>
    <w:rPr>
      <w:b/>
      <w:bCs/>
      <w:smallCaps/>
      <w:color w:val="85171E" w:themeColor="accent1" w:themeShade="BF"/>
      <w:spacing w:val="5"/>
    </w:rPr>
  </w:style>
  <w:style w:type="paragraph" w:styleId="Caption">
    <w:name w:val="caption"/>
    <w:basedOn w:val="Normal"/>
    <w:next w:val="Normal"/>
    <w:autoRedefine/>
    <w:uiPriority w:val="35"/>
    <w:qFormat/>
    <w:rsid w:val="00F8717D"/>
    <w:pPr>
      <w:spacing w:line="240" w:lineRule="auto"/>
    </w:pPr>
    <w:rPr>
      <w:iCs/>
      <w:color w:val="0D3B66" w:themeColor="text2"/>
      <w:sz w:val="20"/>
      <w:szCs w:val="18"/>
    </w:rPr>
  </w:style>
  <w:style w:type="paragraph" w:styleId="BodyText2">
    <w:name w:val="Body Text 2"/>
    <w:basedOn w:val="Normal"/>
    <w:link w:val="BodyText2Char"/>
    <w:uiPriority w:val="99"/>
    <w:unhideWhenUsed/>
    <w:rsid w:val="004C1E7D"/>
    <w:rPr>
      <w:b/>
      <w:bCs/>
    </w:rPr>
  </w:style>
  <w:style w:type="character" w:customStyle="1" w:styleId="BodyText2Char">
    <w:name w:val="Body Text 2 Char"/>
    <w:basedOn w:val="DefaultParagraphFont"/>
    <w:link w:val="BodyText2"/>
    <w:uiPriority w:val="99"/>
    <w:rsid w:val="004C1E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oY">
  <a:themeElements>
    <a:clrScheme name="YorkDiocese">
      <a:dk1>
        <a:sysClr val="windowText" lastClr="000000"/>
      </a:dk1>
      <a:lt1>
        <a:sysClr val="window" lastClr="FFFFFF"/>
      </a:lt1>
      <a:dk2>
        <a:srgbClr val="0D3B66"/>
      </a:dk2>
      <a:lt2>
        <a:srgbClr val="FAF0C9"/>
      </a:lt2>
      <a:accent1>
        <a:srgbClr val="B31F29"/>
      </a:accent1>
      <a:accent2>
        <a:srgbClr val="0D3B66"/>
      </a:accent2>
      <a:accent3>
        <a:srgbClr val="F8CF3B"/>
      </a:accent3>
      <a:accent4>
        <a:srgbClr val="9768A9"/>
      </a:accent4>
      <a:accent5>
        <a:srgbClr val="5197D5"/>
      </a:accent5>
      <a:accent6>
        <a:srgbClr val="98A642"/>
      </a:accent6>
      <a:hlink>
        <a:srgbClr val="B31F29"/>
      </a:hlink>
      <a:folHlink>
        <a:srgbClr val="9768A9"/>
      </a:folHlink>
    </a:clrScheme>
    <a:fontScheme name="YorkDiocese">
      <a:majorFont>
        <a:latin typeface="Cabin"/>
        <a:ea typeface=""/>
        <a:cs typeface=""/>
      </a:majorFont>
      <a:minorFont>
        <a:latin typeface="Cabi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Beesley</dc:creator>
  <cp:keywords/>
  <dc:description/>
  <cp:lastModifiedBy>Laura Beesley</cp:lastModifiedBy>
  <cp:revision>2</cp:revision>
  <dcterms:created xsi:type="dcterms:W3CDTF">2026-09-25T13:02:00Z</dcterms:created>
  <dcterms:modified xsi:type="dcterms:W3CDTF">2026-09-25T13:11:00Z</dcterms:modified>
</cp:coreProperties>
</file>